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809DF" w14:textId="4E2A2C7E" w:rsidR="006E64D5" w:rsidRDefault="00F67CCF" w:rsidP="006E64D5">
      <w:pPr>
        <w:spacing w:after="0" w:line="240" w:lineRule="auto"/>
        <w:jc w:val="center"/>
        <w:rPr>
          <w:rFonts w:ascii="Garamond" w:hAnsi="Garamond"/>
          <w:b/>
          <w:sz w:val="28"/>
          <w:szCs w:val="24"/>
        </w:rPr>
      </w:pPr>
      <w:r>
        <w:rPr>
          <w:noProof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5EA152FE" wp14:editId="6F395F0F">
            <wp:simplePos x="0" y="0"/>
            <wp:positionH relativeFrom="margin">
              <wp:posOffset>800100</wp:posOffset>
            </wp:positionH>
            <wp:positionV relativeFrom="paragraph">
              <wp:posOffset>-571500</wp:posOffset>
            </wp:positionV>
            <wp:extent cx="4348480" cy="904240"/>
            <wp:effectExtent l="0" t="0" r="0" b="10160"/>
            <wp:wrapTight wrapText="bothSides">
              <wp:wrapPolygon edited="0">
                <wp:start x="0" y="0"/>
                <wp:lineTo x="0" y="21236"/>
                <wp:lineTo x="21449" y="21236"/>
                <wp:lineTo x="21449" y="0"/>
                <wp:lineTo x="0" y="0"/>
              </wp:wrapPolygon>
            </wp:wrapTight>
            <wp:docPr id="4" name="Picture 4" descr="Letterhead Header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 Header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517" w:rsidRPr="006E64D5">
        <w:rPr>
          <w:rFonts w:ascii="Garamond" w:hAnsi="Garamond"/>
          <w:b/>
          <w:sz w:val="28"/>
          <w:szCs w:val="24"/>
        </w:rPr>
        <w:t xml:space="preserve"> </w:t>
      </w:r>
    </w:p>
    <w:p w14:paraId="4535CB13" w14:textId="49FFD6FD" w:rsidR="006E64D5" w:rsidRDefault="00D06F6F" w:rsidP="008A4D48">
      <w:pPr>
        <w:spacing w:after="0" w:line="240" w:lineRule="auto"/>
        <w:jc w:val="center"/>
        <w:rPr>
          <w:rFonts w:ascii="Garamond" w:hAnsi="Garamond"/>
          <w:b/>
          <w:sz w:val="28"/>
          <w:szCs w:val="24"/>
        </w:rPr>
      </w:pPr>
      <w:r w:rsidRPr="006E64D5">
        <w:rPr>
          <w:rFonts w:ascii="Garamond" w:hAnsi="Garamond"/>
          <w:b/>
          <w:sz w:val="28"/>
          <w:szCs w:val="24"/>
        </w:rPr>
        <w:t>Commercial Sexual Exploitation-</w:t>
      </w:r>
      <w:r w:rsidR="00893517" w:rsidRPr="006E64D5">
        <w:rPr>
          <w:rFonts w:ascii="Garamond" w:hAnsi="Garamond"/>
          <w:b/>
          <w:sz w:val="28"/>
          <w:szCs w:val="24"/>
        </w:rPr>
        <w:t>Identification Tool</w:t>
      </w:r>
      <w:r w:rsidRPr="006E64D5">
        <w:rPr>
          <w:rFonts w:ascii="Garamond" w:hAnsi="Garamond"/>
          <w:b/>
          <w:sz w:val="28"/>
          <w:szCs w:val="24"/>
        </w:rPr>
        <w:t xml:space="preserve"> (CSE-IT)</w:t>
      </w:r>
      <w:r w:rsidR="00EA5215">
        <w:rPr>
          <w:rFonts w:ascii="Garamond" w:hAnsi="Garamond"/>
          <w:b/>
          <w:sz w:val="28"/>
          <w:szCs w:val="24"/>
        </w:rPr>
        <w:t xml:space="preserve"> Pilot</w:t>
      </w:r>
      <w:r w:rsidR="002C6C98">
        <w:rPr>
          <w:rFonts w:ascii="Garamond" w:hAnsi="Garamond"/>
          <w:b/>
          <w:sz w:val="28"/>
          <w:szCs w:val="24"/>
        </w:rPr>
        <w:t xml:space="preserve"> Test</w:t>
      </w:r>
    </w:p>
    <w:p w14:paraId="42F9C579" w14:textId="548C540B" w:rsidR="00EA5215" w:rsidRDefault="00EA5215" w:rsidP="008A4D48">
      <w:pPr>
        <w:spacing w:after="0" w:line="240" w:lineRule="auto"/>
        <w:jc w:val="center"/>
        <w:rPr>
          <w:rFonts w:ascii="Garamond" w:hAnsi="Garamond"/>
          <w:b/>
          <w:sz w:val="28"/>
          <w:szCs w:val="24"/>
        </w:rPr>
      </w:pPr>
      <w:r w:rsidRPr="006E64D5">
        <w:rPr>
          <w:rFonts w:ascii="Garamond" w:hAnsi="Garamond"/>
          <w:b/>
          <w:sz w:val="28"/>
          <w:szCs w:val="24"/>
        </w:rPr>
        <w:t>Frequently Asked Questions</w:t>
      </w:r>
      <w:r>
        <w:rPr>
          <w:rFonts w:ascii="Garamond" w:hAnsi="Garamond"/>
          <w:b/>
          <w:sz w:val="28"/>
          <w:szCs w:val="24"/>
        </w:rPr>
        <w:t xml:space="preserve"> </w:t>
      </w:r>
    </w:p>
    <w:p w14:paraId="3FC8EE02" w14:textId="0700B5D8" w:rsidR="00585F67" w:rsidRDefault="00585F67" w:rsidP="00F67CCF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31B76590" w14:textId="3976ABD7" w:rsidR="008A4D48" w:rsidRPr="001247BC" w:rsidRDefault="00585F67" w:rsidP="001247BC">
      <w:pPr>
        <w:rPr>
          <w:rFonts w:ascii="Garamond" w:hAnsi="Garamond"/>
          <w:b/>
          <w:sz w:val="24"/>
          <w:szCs w:val="24"/>
        </w:rPr>
      </w:pPr>
      <w:r w:rsidRPr="006E64D5">
        <w:rPr>
          <w:rFonts w:ascii="Garamond" w:hAnsi="Garamond"/>
          <w:b/>
          <w:sz w:val="24"/>
          <w:szCs w:val="24"/>
        </w:rPr>
        <w:t>How is the identification tool structured?</w:t>
      </w:r>
    </w:p>
    <w:p w14:paraId="0352B0EE" w14:textId="0C43D976" w:rsidR="00585F67" w:rsidRDefault="00585F67" w:rsidP="001247BC">
      <w:pPr>
        <w:pStyle w:val="ListParagraph"/>
        <w:numPr>
          <w:ilvl w:val="0"/>
          <w:numId w:val="21"/>
        </w:numPr>
        <w:rPr>
          <w:rFonts w:ascii="Garamond" w:hAnsi="Garamond"/>
          <w:sz w:val="24"/>
          <w:szCs w:val="24"/>
        </w:rPr>
      </w:pPr>
      <w:r w:rsidRPr="006E64D5">
        <w:rPr>
          <w:rFonts w:ascii="Garamond" w:hAnsi="Garamond"/>
          <w:sz w:val="24"/>
          <w:szCs w:val="24"/>
        </w:rPr>
        <w:t xml:space="preserve">The </w:t>
      </w:r>
      <w:r w:rsidR="00EA5215">
        <w:rPr>
          <w:rFonts w:ascii="Garamond" w:hAnsi="Garamond"/>
          <w:sz w:val="24"/>
          <w:szCs w:val="24"/>
        </w:rPr>
        <w:t>CSE-IT</w:t>
      </w:r>
      <w:r>
        <w:rPr>
          <w:rFonts w:ascii="Garamond" w:hAnsi="Garamond"/>
          <w:sz w:val="24"/>
          <w:szCs w:val="24"/>
        </w:rPr>
        <w:t xml:space="preserve"> includes items </w:t>
      </w:r>
      <w:r w:rsidRPr="006E64D5">
        <w:rPr>
          <w:rFonts w:ascii="Garamond" w:hAnsi="Garamond"/>
          <w:sz w:val="24"/>
          <w:szCs w:val="24"/>
        </w:rPr>
        <w:t>that</w:t>
      </w:r>
      <w:r>
        <w:rPr>
          <w:rFonts w:ascii="Garamond" w:hAnsi="Garamond"/>
          <w:sz w:val="24"/>
          <w:szCs w:val="24"/>
        </w:rPr>
        <w:t xml:space="preserve"> </w:t>
      </w:r>
      <w:r w:rsidRPr="006E64D5">
        <w:rPr>
          <w:rFonts w:ascii="Garamond" w:hAnsi="Garamond"/>
          <w:sz w:val="24"/>
          <w:szCs w:val="24"/>
        </w:rPr>
        <w:t xml:space="preserve">research has shown to be correlated with exploitation, or that were identified by practitioners </w:t>
      </w:r>
      <w:r>
        <w:rPr>
          <w:rFonts w:ascii="Garamond" w:hAnsi="Garamond"/>
          <w:sz w:val="24"/>
          <w:szCs w:val="24"/>
        </w:rPr>
        <w:t xml:space="preserve">and survivors </w:t>
      </w:r>
      <w:r w:rsidRPr="006E64D5">
        <w:rPr>
          <w:rFonts w:ascii="Garamond" w:hAnsi="Garamond"/>
          <w:sz w:val="24"/>
          <w:szCs w:val="24"/>
        </w:rPr>
        <w:t xml:space="preserve">as being important indicators. </w:t>
      </w:r>
    </w:p>
    <w:p w14:paraId="4434F464" w14:textId="42768119" w:rsidR="00585F67" w:rsidRPr="001247BC" w:rsidRDefault="00577F11" w:rsidP="001247BC">
      <w:pPr>
        <w:pStyle w:val="ListParagraph"/>
        <w:numPr>
          <w:ilvl w:val="0"/>
          <w:numId w:val="21"/>
        </w:numPr>
        <w:rPr>
          <w:rFonts w:ascii="Garamond" w:hAnsi="Garamond"/>
          <w:sz w:val="24"/>
          <w:szCs w:val="24"/>
        </w:rPr>
      </w:pPr>
      <w:r w:rsidRPr="001247BC">
        <w:rPr>
          <w:rFonts w:ascii="Garamond" w:hAnsi="Garamond"/>
          <w:sz w:val="24"/>
          <w:szCs w:val="24"/>
        </w:rPr>
        <w:t xml:space="preserve">There are 10 </w:t>
      </w:r>
      <w:r w:rsidR="00EA5215">
        <w:rPr>
          <w:rFonts w:ascii="Garamond" w:hAnsi="Garamond"/>
          <w:sz w:val="24"/>
          <w:szCs w:val="24"/>
        </w:rPr>
        <w:t>key indicators</w:t>
      </w:r>
      <w:r w:rsidRPr="001247BC">
        <w:rPr>
          <w:rFonts w:ascii="Garamond" w:hAnsi="Garamond"/>
          <w:sz w:val="24"/>
          <w:szCs w:val="24"/>
        </w:rPr>
        <w:t xml:space="preserve">, each with </w:t>
      </w:r>
      <w:r w:rsidR="00EA5215">
        <w:rPr>
          <w:rFonts w:ascii="Garamond" w:hAnsi="Garamond"/>
          <w:sz w:val="24"/>
          <w:szCs w:val="24"/>
        </w:rPr>
        <w:t>supporting</w:t>
      </w:r>
      <w:r w:rsidRPr="001247BC">
        <w:rPr>
          <w:rFonts w:ascii="Garamond" w:hAnsi="Garamond"/>
          <w:sz w:val="24"/>
          <w:szCs w:val="24"/>
        </w:rPr>
        <w:t xml:space="preserve"> questions to assist users with </w:t>
      </w:r>
      <w:r w:rsidR="00310492" w:rsidRPr="001247BC">
        <w:rPr>
          <w:rFonts w:ascii="Garamond" w:hAnsi="Garamond"/>
          <w:sz w:val="24"/>
          <w:szCs w:val="24"/>
        </w:rPr>
        <w:t xml:space="preserve">assessing </w:t>
      </w:r>
      <w:r w:rsidR="00F67CCF">
        <w:rPr>
          <w:rFonts w:ascii="Garamond" w:hAnsi="Garamond"/>
          <w:sz w:val="24"/>
          <w:szCs w:val="24"/>
        </w:rPr>
        <w:t>a</w:t>
      </w:r>
      <w:r w:rsidR="00310492" w:rsidRPr="001247BC">
        <w:rPr>
          <w:rFonts w:ascii="Garamond" w:hAnsi="Garamond"/>
          <w:sz w:val="24"/>
          <w:szCs w:val="24"/>
        </w:rPr>
        <w:t xml:space="preserve"> youth’s involvement in exploitation</w:t>
      </w:r>
      <w:r w:rsidR="006A7C1E" w:rsidRPr="001247BC">
        <w:rPr>
          <w:rFonts w:ascii="Garamond" w:hAnsi="Garamond"/>
          <w:sz w:val="24"/>
          <w:szCs w:val="24"/>
        </w:rPr>
        <w:t>.</w:t>
      </w:r>
      <w:r w:rsidR="006E64D5" w:rsidRPr="001247BC">
        <w:rPr>
          <w:rFonts w:ascii="Garamond" w:hAnsi="Garamond"/>
          <w:sz w:val="24"/>
          <w:szCs w:val="24"/>
        </w:rPr>
        <w:t xml:space="preserve"> </w:t>
      </w:r>
    </w:p>
    <w:p w14:paraId="701F65E3" w14:textId="56CA53C5" w:rsidR="00B27596" w:rsidRPr="00B27596" w:rsidRDefault="001247BC" w:rsidP="002C6C98">
      <w:pPr>
        <w:pStyle w:val="ListParagraph"/>
        <w:numPr>
          <w:ilvl w:val="0"/>
          <w:numId w:val="21"/>
        </w:numPr>
        <w:rPr>
          <w:rFonts w:ascii="Garamond" w:hAnsi="Garamond"/>
          <w:sz w:val="24"/>
          <w:szCs w:val="24"/>
        </w:rPr>
      </w:pPr>
      <w:r w:rsidRPr="00B27596">
        <w:rPr>
          <w:rFonts w:ascii="Garamond" w:hAnsi="Garamond"/>
          <w:sz w:val="24"/>
          <w:szCs w:val="24"/>
        </w:rPr>
        <w:t xml:space="preserve">Scoring the </w:t>
      </w:r>
      <w:r w:rsidR="00EA5215">
        <w:rPr>
          <w:rFonts w:ascii="Garamond" w:hAnsi="Garamond"/>
          <w:sz w:val="24"/>
          <w:szCs w:val="24"/>
        </w:rPr>
        <w:t>supporting</w:t>
      </w:r>
      <w:r w:rsidRPr="00B27596">
        <w:rPr>
          <w:rFonts w:ascii="Garamond" w:hAnsi="Garamond"/>
          <w:sz w:val="24"/>
          <w:szCs w:val="24"/>
        </w:rPr>
        <w:t xml:space="preserve"> questions will help determine </w:t>
      </w:r>
      <w:r w:rsidR="00EA5215">
        <w:rPr>
          <w:rFonts w:ascii="Garamond" w:hAnsi="Garamond"/>
          <w:sz w:val="24"/>
          <w:szCs w:val="24"/>
        </w:rPr>
        <w:t>what is</w:t>
      </w:r>
      <w:r w:rsidRPr="00B27596">
        <w:rPr>
          <w:rFonts w:ascii="Garamond" w:hAnsi="Garamond"/>
          <w:sz w:val="24"/>
          <w:szCs w:val="24"/>
        </w:rPr>
        <w:t xml:space="preserve"> essential for identifying </w:t>
      </w:r>
      <w:r w:rsidR="001B1507" w:rsidRPr="00B27596">
        <w:rPr>
          <w:rFonts w:ascii="Garamond" w:hAnsi="Garamond"/>
          <w:sz w:val="24"/>
          <w:szCs w:val="24"/>
        </w:rPr>
        <w:t xml:space="preserve">a youth’s involvement in exploitation. </w:t>
      </w:r>
      <w:r w:rsidR="002C6C98">
        <w:rPr>
          <w:rFonts w:ascii="Garamond" w:hAnsi="Garamond"/>
          <w:sz w:val="24"/>
          <w:szCs w:val="24"/>
        </w:rPr>
        <w:t>They also</w:t>
      </w:r>
      <w:r w:rsidR="00B27596" w:rsidRPr="00B27596">
        <w:rPr>
          <w:rFonts w:ascii="Garamond" w:hAnsi="Garamond"/>
          <w:sz w:val="24"/>
          <w:szCs w:val="24"/>
        </w:rPr>
        <w:t xml:space="preserve"> </w:t>
      </w:r>
      <w:r w:rsidR="001B1507" w:rsidRPr="00B27596">
        <w:rPr>
          <w:rFonts w:ascii="Garamond" w:hAnsi="Garamond"/>
          <w:sz w:val="24"/>
          <w:szCs w:val="24"/>
        </w:rPr>
        <w:t>help practitioners familiarize themselves with what to look for when screening</w:t>
      </w:r>
      <w:r w:rsidR="00B27596" w:rsidRPr="00B27596">
        <w:rPr>
          <w:rFonts w:ascii="Garamond" w:hAnsi="Garamond"/>
          <w:sz w:val="24"/>
          <w:szCs w:val="24"/>
        </w:rPr>
        <w:t xml:space="preserve">, minimize subjectivity when </w:t>
      </w:r>
      <w:r w:rsidR="00B27596">
        <w:rPr>
          <w:rFonts w:ascii="Garamond" w:hAnsi="Garamond"/>
          <w:sz w:val="24"/>
          <w:szCs w:val="24"/>
        </w:rPr>
        <w:t xml:space="preserve">identifying </w:t>
      </w:r>
      <w:r w:rsidR="002C6C98">
        <w:rPr>
          <w:rFonts w:ascii="Garamond" w:hAnsi="Garamond"/>
          <w:sz w:val="24"/>
          <w:szCs w:val="24"/>
        </w:rPr>
        <w:t>exploited youth</w:t>
      </w:r>
      <w:r w:rsidR="00B27596" w:rsidRPr="00B27596">
        <w:rPr>
          <w:rFonts w:ascii="Garamond" w:hAnsi="Garamond"/>
          <w:sz w:val="24"/>
          <w:szCs w:val="24"/>
        </w:rPr>
        <w:t xml:space="preserve">, and help practitioners </w:t>
      </w:r>
      <w:r w:rsidR="008928FD">
        <w:rPr>
          <w:rFonts w:ascii="Garamond" w:hAnsi="Garamond"/>
          <w:sz w:val="24"/>
          <w:szCs w:val="24"/>
        </w:rPr>
        <w:t>screen more</w:t>
      </w:r>
      <w:r w:rsidR="00B27596" w:rsidRPr="00B27596">
        <w:rPr>
          <w:rFonts w:ascii="Garamond" w:hAnsi="Garamond"/>
          <w:sz w:val="24"/>
          <w:szCs w:val="24"/>
        </w:rPr>
        <w:t xml:space="preserve"> consistent</w:t>
      </w:r>
      <w:r w:rsidR="008928FD">
        <w:rPr>
          <w:rFonts w:ascii="Garamond" w:hAnsi="Garamond"/>
          <w:sz w:val="24"/>
          <w:szCs w:val="24"/>
        </w:rPr>
        <w:t>ly</w:t>
      </w:r>
      <w:r w:rsidR="00B27596" w:rsidRPr="00B27596">
        <w:rPr>
          <w:rFonts w:ascii="Garamond" w:hAnsi="Garamond"/>
          <w:sz w:val="24"/>
          <w:szCs w:val="24"/>
        </w:rPr>
        <w:t xml:space="preserve">. </w:t>
      </w:r>
    </w:p>
    <w:p w14:paraId="579DF38F" w14:textId="530F1E1F" w:rsidR="00B27596" w:rsidRPr="00B27596" w:rsidRDefault="002C6C98" w:rsidP="00B27596">
      <w:pPr>
        <w:pStyle w:val="ListParagraph"/>
        <w:numPr>
          <w:ilvl w:val="0"/>
          <w:numId w:val="2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1B1507" w:rsidRPr="00B27596">
        <w:rPr>
          <w:rFonts w:ascii="Garamond" w:hAnsi="Garamond"/>
          <w:sz w:val="24"/>
          <w:szCs w:val="24"/>
        </w:rPr>
        <w:t xml:space="preserve">nce </w:t>
      </w:r>
      <w:r w:rsidR="00B27596" w:rsidRPr="00B27596">
        <w:rPr>
          <w:rFonts w:ascii="Garamond" w:hAnsi="Garamond"/>
          <w:sz w:val="24"/>
          <w:szCs w:val="24"/>
        </w:rPr>
        <w:t xml:space="preserve">providers are more </w:t>
      </w:r>
      <w:r w:rsidR="00EA5215">
        <w:rPr>
          <w:rFonts w:ascii="Garamond" w:hAnsi="Garamond"/>
          <w:sz w:val="24"/>
          <w:szCs w:val="24"/>
        </w:rPr>
        <w:t xml:space="preserve">fluent in </w:t>
      </w:r>
      <w:r w:rsidR="00B27596" w:rsidRPr="00B27596">
        <w:rPr>
          <w:rFonts w:ascii="Garamond" w:hAnsi="Garamond"/>
          <w:sz w:val="24"/>
          <w:szCs w:val="24"/>
        </w:rPr>
        <w:t>using the tool</w:t>
      </w:r>
      <w:r w:rsidR="001B1507" w:rsidRPr="00B27596">
        <w:rPr>
          <w:rFonts w:ascii="Garamond" w:hAnsi="Garamond"/>
          <w:sz w:val="24"/>
          <w:szCs w:val="24"/>
        </w:rPr>
        <w:t xml:space="preserve">, </w:t>
      </w:r>
      <w:r w:rsidR="002A3F94">
        <w:rPr>
          <w:rFonts w:ascii="Garamond" w:hAnsi="Garamond"/>
          <w:sz w:val="24"/>
          <w:szCs w:val="24"/>
        </w:rPr>
        <w:t>they</w:t>
      </w:r>
      <w:r w:rsidR="001B1507" w:rsidRPr="00B27596">
        <w:rPr>
          <w:rFonts w:ascii="Garamond" w:hAnsi="Garamond"/>
          <w:sz w:val="24"/>
          <w:szCs w:val="24"/>
        </w:rPr>
        <w:t xml:space="preserve"> will be able to quickly score </w:t>
      </w:r>
      <w:r w:rsidR="008928FD">
        <w:rPr>
          <w:rFonts w:ascii="Garamond" w:hAnsi="Garamond"/>
          <w:sz w:val="24"/>
          <w:szCs w:val="24"/>
        </w:rPr>
        <w:t>the</w:t>
      </w:r>
      <w:r>
        <w:rPr>
          <w:rFonts w:ascii="Garamond" w:hAnsi="Garamond"/>
          <w:sz w:val="24"/>
          <w:szCs w:val="24"/>
        </w:rPr>
        <w:t xml:space="preserve"> key indicators on the</w:t>
      </w:r>
      <w:r w:rsidR="008928FD">
        <w:rPr>
          <w:rFonts w:ascii="Garamond" w:hAnsi="Garamond"/>
          <w:sz w:val="24"/>
          <w:szCs w:val="24"/>
        </w:rPr>
        <w:t xml:space="preserve"> </w:t>
      </w:r>
      <w:r w:rsidR="00EA5215">
        <w:rPr>
          <w:rFonts w:ascii="Garamond" w:hAnsi="Garamond"/>
          <w:sz w:val="24"/>
          <w:szCs w:val="24"/>
        </w:rPr>
        <w:t>CSE-IT</w:t>
      </w:r>
      <w:r w:rsidR="001B1507" w:rsidRPr="00B27596">
        <w:rPr>
          <w:rFonts w:ascii="Garamond" w:hAnsi="Garamond"/>
          <w:sz w:val="24"/>
          <w:szCs w:val="24"/>
        </w:rPr>
        <w:t xml:space="preserve">. </w:t>
      </w:r>
    </w:p>
    <w:p w14:paraId="463E621E" w14:textId="604DCC3D" w:rsidR="0016060F" w:rsidRPr="006E64D5" w:rsidRDefault="006E64D5" w:rsidP="0049417B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tool provides a guide to scoring</w:t>
      </w:r>
      <w:r w:rsidR="001247BC">
        <w:rPr>
          <w:rFonts w:ascii="Garamond" w:hAnsi="Garamond"/>
          <w:sz w:val="24"/>
          <w:szCs w:val="24"/>
        </w:rPr>
        <w:t>, indicat</w:t>
      </w:r>
      <w:r w:rsidR="008928FD">
        <w:rPr>
          <w:rFonts w:ascii="Garamond" w:hAnsi="Garamond"/>
          <w:sz w:val="24"/>
          <w:szCs w:val="24"/>
        </w:rPr>
        <w:t xml:space="preserve">ing </w:t>
      </w:r>
      <w:r w:rsidR="00B27596">
        <w:rPr>
          <w:rFonts w:ascii="Garamond" w:hAnsi="Garamond"/>
          <w:sz w:val="24"/>
          <w:szCs w:val="24"/>
        </w:rPr>
        <w:t xml:space="preserve">the level of concern </w:t>
      </w:r>
      <w:r w:rsidR="00212471">
        <w:rPr>
          <w:rFonts w:ascii="Garamond" w:hAnsi="Garamond"/>
          <w:sz w:val="24"/>
          <w:szCs w:val="24"/>
        </w:rPr>
        <w:t xml:space="preserve">regarding a youth’s potential involvement </w:t>
      </w:r>
      <w:r w:rsidR="00B27596">
        <w:rPr>
          <w:rFonts w:ascii="Garamond" w:hAnsi="Garamond"/>
          <w:sz w:val="24"/>
          <w:szCs w:val="24"/>
        </w:rPr>
        <w:t>in exploitation and</w:t>
      </w:r>
      <w:r w:rsidR="008928FD">
        <w:rPr>
          <w:rFonts w:ascii="Garamond" w:hAnsi="Garamond"/>
          <w:sz w:val="24"/>
          <w:szCs w:val="24"/>
        </w:rPr>
        <w:t xml:space="preserve"> </w:t>
      </w:r>
      <w:r w:rsidR="00F43835">
        <w:rPr>
          <w:rFonts w:ascii="Garamond" w:hAnsi="Garamond"/>
          <w:sz w:val="24"/>
          <w:szCs w:val="24"/>
        </w:rPr>
        <w:t>if further</w:t>
      </w:r>
      <w:r w:rsidR="00B27596">
        <w:rPr>
          <w:rFonts w:ascii="Garamond" w:hAnsi="Garamond"/>
          <w:sz w:val="24"/>
          <w:szCs w:val="24"/>
        </w:rPr>
        <w:t xml:space="preserve"> action </w:t>
      </w:r>
      <w:r w:rsidR="00F43835">
        <w:rPr>
          <w:rFonts w:ascii="Garamond" w:hAnsi="Garamond"/>
          <w:sz w:val="24"/>
          <w:szCs w:val="24"/>
        </w:rPr>
        <w:t>is warranted</w:t>
      </w:r>
      <w:r>
        <w:rPr>
          <w:rFonts w:ascii="Garamond" w:hAnsi="Garamond"/>
          <w:sz w:val="24"/>
          <w:szCs w:val="24"/>
        </w:rPr>
        <w:t xml:space="preserve">. </w:t>
      </w:r>
      <w:r w:rsidR="0016060F" w:rsidRPr="006E64D5">
        <w:rPr>
          <w:rFonts w:ascii="Garamond" w:hAnsi="Garamond"/>
          <w:sz w:val="24"/>
          <w:szCs w:val="24"/>
        </w:rPr>
        <w:t xml:space="preserve">The scoring </w:t>
      </w:r>
      <w:r>
        <w:rPr>
          <w:rFonts w:ascii="Garamond" w:hAnsi="Garamond"/>
          <w:sz w:val="24"/>
          <w:szCs w:val="24"/>
        </w:rPr>
        <w:t>method</w:t>
      </w:r>
      <w:r w:rsidR="0016060F" w:rsidRPr="006E64D5">
        <w:rPr>
          <w:rFonts w:ascii="Garamond" w:hAnsi="Garamond"/>
          <w:sz w:val="24"/>
          <w:szCs w:val="24"/>
        </w:rPr>
        <w:t xml:space="preserve"> may change during or after the pilot.</w:t>
      </w:r>
    </w:p>
    <w:p w14:paraId="696E3B20" w14:textId="05F3C9EB" w:rsidR="0016060F" w:rsidRDefault="0016060F" w:rsidP="0016060F">
      <w:pPr>
        <w:rPr>
          <w:rFonts w:ascii="Garamond" w:hAnsi="Garamond"/>
          <w:b/>
          <w:sz w:val="24"/>
          <w:szCs w:val="24"/>
        </w:rPr>
      </w:pPr>
      <w:r w:rsidRPr="006E64D5">
        <w:rPr>
          <w:rFonts w:ascii="Garamond" w:hAnsi="Garamond"/>
          <w:b/>
          <w:sz w:val="24"/>
          <w:szCs w:val="24"/>
        </w:rPr>
        <w:t>How do I gather information to complete the tool?</w:t>
      </w:r>
    </w:p>
    <w:p w14:paraId="268BA58A" w14:textId="55CE088D" w:rsidR="0023214D" w:rsidRPr="006E64D5" w:rsidRDefault="0023214D" w:rsidP="0023214D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 w:rsidRPr="006E64D5">
        <w:rPr>
          <w:rFonts w:ascii="Garamond" w:hAnsi="Garamond"/>
          <w:sz w:val="24"/>
          <w:szCs w:val="24"/>
        </w:rPr>
        <w:t xml:space="preserve">The tool is </w:t>
      </w:r>
      <w:r>
        <w:rPr>
          <w:rFonts w:ascii="Garamond" w:hAnsi="Garamond"/>
          <w:sz w:val="24"/>
          <w:szCs w:val="24"/>
        </w:rPr>
        <w:t>for use</w:t>
      </w:r>
      <w:r w:rsidRPr="006E64D5">
        <w:rPr>
          <w:rFonts w:ascii="Garamond" w:hAnsi="Garamond"/>
          <w:sz w:val="24"/>
          <w:szCs w:val="24"/>
        </w:rPr>
        <w:t xml:space="preserve"> by professionals who work directly with youth. Such professionals already collect</w:t>
      </w:r>
      <w:r w:rsidR="008928FD">
        <w:rPr>
          <w:rFonts w:ascii="Garamond" w:hAnsi="Garamond"/>
          <w:sz w:val="24"/>
          <w:szCs w:val="24"/>
        </w:rPr>
        <w:t xml:space="preserve"> </w:t>
      </w:r>
      <w:r w:rsidRPr="006E64D5">
        <w:rPr>
          <w:rFonts w:ascii="Garamond" w:hAnsi="Garamond"/>
          <w:sz w:val="24"/>
          <w:szCs w:val="24"/>
        </w:rPr>
        <w:t xml:space="preserve">information </w:t>
      </w:r>
      <w:r w:rsidR="008928FD">
        <w:rPr>
          <w:rFonts w:ascii="Garamond" w:hAnsi="Garamond"/>
          <w:sz w:val="24"/>
          <w:szCs w:val="24"/>
        </w:rPr>
        <w:t xml:space="preserve">needed </w:t>
      </w:r>
      <w:r w:rsidRPr="006E64D5">
        <w:rPr>
          <w:rFonts w:ascii="Garamond" w:hAnsi="Garamond"/>
          <w:sz w:val="24"/>
          <w:szCs w:val="24"/>
        </w:rPr>
        <w:t xml:space="preserve">to complete the </w:t>
      </w:r>
      <w:r w:rsidR="00EA5215">
        <w:rPr>
          <w:rFonts w:ascii="Garamond" w:hAnsi="Garamond"/>
          <w:sz w:val="24"/>
          <w:szCs w:val="24"/>
        </w:rPr>
        <w:t>CSE-IT</w:t>
      </w:r>
      <w:r w:rsidR="008928FD">
        <w:rPr>
          <w:rFonts w:ascii="Garamond" w:hAnsi="Garamond"/>
          <w:sz w:val="24"/>
          <w:szCs w:val="24"/>
        </w:rPr>
        <w:t xml:space="preserve"> </w:t>
      </w:r>
      <w:r w:rsidRPr="006E64D5">
        <w:rPr>
          <w:rFonts w:ascii="Garamond" w:hAnsi="Garamond"/>
          <w:sz w:val="24"/>
          <w:szCs w:val="24"/>
        </w:rPr>
        <w:t>through conversation with the youth, observ</w:t>
      </w:r>
      <w:r w:rsidR="008928FD">
        <w:rPr>
          <w:rFonts w:ascii="Garamond" w:hAnsi="Garamond"/>
          <w:sz w:val="24"/>
          <w:szCs w:val="24"/>
        </w:rPr>
        <w:t>ing</w:t>
      </w:r>
      <w:r w:rsidRPr="006E64D5">
        <w:rPr>
          <w:rFonts w:ascii="Garamond" w:hAnsi="Garamond"/>
          <w:sz w:val="24"/>
          <w:szCs w:val="24"/>
        </w:rPr>
        <w:t xml:space="preserve"> the youth’s appearance or behavior, </w:t>
      </w:r>
      <w:r w:rsidR="008928FD">
        <w:rPr>
          <w:rFonts w:ascii="Garamond" w:hAnsi="Garamond"/>
          <w:sz w:val="24"/>
          <w:szCs w:val="24"/>
        </w:rPr>
        <w:t>and</w:t>
      </w:r>
      <w:r w:rsidRPr="006E64D5">
        <w:rPr>
          <w:rFonts w:ascii="Garamond" w:hAnsi="Garamond"/>
          <w:sz w:val="24"/>
          <w:szCs w:val="24"/>
        </w:rPr>
        <w:t xml:space="preserve"> </w:t>
      </w:r>
      <w:r w:rsidR="00212471">
        <w:rPr>
          <w:rFonts w:ascii="Garamond" w:hAnsi="Garamond"/>
          <w:sz w:val="24"/>
          <w:szCs w:val="24"/>
        </w:rPr>
        <w:t xml:space="preserve">by </w:t>
      </w:r>
      <w:r w:rsidRPr="006E64D5">
        <w:rPr>
          <w:rFonts w:ascii="Garamond" w:hAnsi="Garamond"/>
          <w:sz w:val="24"/>
          <w:szCs w:val="24"/>
        </w:rPr>
        <w:t>collecting information from other sources, including the youth’s history</w:t>
      </w:r>
      <w:r w:rsidR="008928FD">
        <w:rPr>
          <w:rFonts w:ascii="Garamond" w:hAnsi="Garamond"/>
          <w:sz w:val="24"/>
          <w:szCs w:val="24"/>
        </w:rPr>
        <w:t>, documentation</w:t>
      </w:r>
      <w:r w:rsidRPr="006E64D5">
        <w:rPr>
          <w:rFonts w:ascii="Garamond" w:hAnsi="Garamond"/>
          <w:sz w:val="24"/>
          <w:szCs w:val="24"/>
        </w:rPr>
        <w:t xml:space="preserve"> and people involved in the youth’s life (e.g. social workers, teachers, caregivers, etc.).</w:t>
      </w:r>
    </w:p>
    <w:p w14:paraId="094A0ED0" w14:textId="5C2ADA38" w:rsidR="00585F67" w:rsidRPr="006E64D5" w:rsidRDefault="00585F67" w:rsidP="00585F67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 w:rsidRPr="006E64D5">
        <w:rPr>
          <w:rFonts w:ascii="Garamond" w:hAnsi="Garamond"/>
          <w:sz w:val="24"/>
          <w:szCs w:val="24"/>
        </w:rPr>
        <w:t xml:space="preserve">The </w:t>
      </w:r>
      <w:r w:rsidR="00F67CCF">
        <w:rPr>
          <w:rFonts w:ascii="Garamond" w:hAnsi="Garamond"/>
          <w:sz w:val="24"/>
          <w:szCs w:val="24"/>
        </w:rPr>
        <w:t>CSE-IT</w:t>
      </w:r>
      <w:r w:rsidRPr="006E64D5">
        <w:rPr>
          <w:rFonts w:ascii="Garamond" w:hAnsi="Garamond"/>
          <w:sz w:val="24"/>
          <w:szCs w:val="24"/>
        </w:rPr>
        <w:t xml:space="preserve"> is an information organization tool to be completed after the routine interviewing, screening, observation, or assessment process</w:t>
      </w:r>
      <w:r w:rsidR="008928FD">
        <w:rPr>
          <w:rFonts w:ascii="Garamond" w:hAnsi="Garamond"/>
          <w:sz w:val="24"/>
          <w:szCs w:val="24"/>
        </w:rPr>
        <w:t>es</w:t>
      </w:r>
      <w:r w:rsidR="00212471">
        <w:rPr>
          <w:rFonts w:ascii="Garamond" w:hAnsi="Garamond"/>
          <w:sz w:val="24"/>
          <w:szCs w:val="24"/>
        </w:rPr>
        <w:t xml:space="preserve"> that </w:t>
      </w:r>
      <w:r w:rsidR="00F67CCF">
        <w:rPr>
          <w:rFonts w:ascii="Garamond" w:hAnsi="Garamond"/>
          <w:sz w:val="24"/>
          <w:szCs w:val="24"/>
        </w:rPr>
        <w:t>providers</w:t>
      </w:r>
      <w:r w:rsidR="00212471">
        <w:rPr>
          <w:rFonts w:ascii="Garamond" w:hAnsi="Garamond"/>
          <w:sz w:val="24"/>
          <w:szCs w:val="24"/>
        </w:rPr>
        <w:t xml:space="preserve"> are already conducting at their </w:t>
      </w:r>
      <w:r w:rsidR="008928FD">
        <w:rPr>
          <w:rFonts w:ascii="Garamond" w:hAnsi="Garamond"/>
          <w:sz w:val="24"/>
          <w:szCs w:val="24"/>
        </w:rPr>
        <w:t>organizations</w:t>
      </w:r>
      <w:r w:rsidR="00212471">
        <w:rPr>
          <w:rFonts w:ascii="Garamond" w:hAnsi="Garamond"/>
          <w:sz w:val="24"/>
          <w:szCs w:val="24"/>
        </w:rPr>
        <w:t>.</w:t>
      </w:r>
    </w:p>
    <w:p w14:paraId="248123E0" w14:textId="419ED557" w:rsidR="00585F67" w:rsidRPr="001247BC" w:rsidRDefault="00585F67" w:rsidP="00585F67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tool </w:t>
      </w:r>
      <w:r w:rsidR="008928FD">
        <w:rPr>
          <w:rFonts w:ascii="Garamond" w:hAnsi="Garamond"/>
          <w:sz w:val="24"/>
          <w:szCs w:val="24"/>
        </w:rPr>
        <w:t xml:space="preserve">is not meant to be a </w:t>
      </w:r>
      <w:r w:rsidR="000C5620">
        <w:rPr>
          <w:rFonts w:ascii="Garamond" w:hAnsi="Garamond"/>
          <w:sz w:val="24"/>
          <w:szCs w:val="24"/>
        </w:rPr>
        <w:t>survey</w:t>
      </w:r>
      <w:r w:rsidR="00EA5215">
        <w:rPr>
          <w:rFonts w:ascii="Garamond" w:hAnsi="Garamond"/>
          <w:sz w:val="24"/>
          <w:szCs w:val="24"/>
        </w:rPr>
        <w:t xml:space="preserve"> questionnaire</w:t>
      </w:r>
      <w:r w:rsidR="008928FD">
        <w:rPr>
          <w:rFonts w:ascii="Garamond" w:hAnsi="Garamond"/>
          <w:sz w:val="24"/>
          <w:szCs w:val="24"/>
        </w:rPr>
        <w:t xml:space="preserve"> and the items </w:t>
      </w:r>
      <w:proofErr w:type="gramStart"/>
      <w:r>
        <w:rPr>
          <w:rFonts w:ascii="Garamond" w:hAnsi="Garamond"/>
          <w:sz w:val="24"/>
          <w:szCs w:val="24"/>
        </w:rPr>
        <w:t>are</w:t>
      </w:r>
      <w:r w:rsidRPr="006E64D5">
        <w:rPr>
          <w:rFonts w:ascii="Garamond" w:hAnsi="Garamond"/>
          <w:sz w:val="24"/>
          <w:szCs w:val="24"/>
        </w:rPr>
        <w:t xml:space="preserve"> not </w:t>
      </w:r>
      <w:r>
        <w:rPr>
          <w:rFonts w:ascii="Garamond" w:hAnsi="Garamond"/>
          <w:sz w:val="24"/>
          <w:szCs w:val="24"/>
        </w:rPr>
        <w:t>intended</w:t>
      </w:r>
      <w:r w:rsidRPr="006E64D5">
        <w:rPr>
          <w:rFonts w:ascii="Garamond" w:hAnsi="Garamond"/>
          <w:sz w:val="24"/>
          <w:szCs w:val="24"/>
        </w:rPr>
        <w:t xml:space="preserve"> to be read</w:t>
      </w:r>
      <w:proofErr w:type="gramEnd"/>
      <w:r w:rsidRPr="006E64D5">
        <w:rPr>
          <w:rFonts w:ascii="Garamond" w:hAnsi="Garamond"/>
          <w:sz w:val="24"/>
          <w:szCs w:val="24"/>
        </w:rPr>
        <w:t xml:space="preserve"> directly to the </w:t>
      </w:r>
      <w:r>
        <w:rPr>
          <w:rFonts w:ascii="Garamond" w:hAnsi="Garamond"/>
          <w:sz w:val="24"/>
          <w:szCs w:val="24"/>
        </w:rPr>
        <w:t xml:space="preserve">youth </w:t>
      </w:r>
      <w:r w:rsidRPr="006E64D5">
        <w:rPr>
          <w:rFonts w:ascii="Garamond" w:hAnsi="Garamond"/>
          <w:sz w:val="24"/>
          <w:szCs w:val="24"/>
        </w:rPr>
        <w:t xml:space="preserve">as </w:t>
      </w:r>
      <w:r>
        <w:rPr>
          <w:rFonts w:ascii="Garamond" w:hAnsi="Garamond"/>
          <w:sz w:val="24"/>
          <w:szCs w:val="24"/>
        </w:rPr>
        <w:t xml:space="preserve">an </w:t>
      </w:r>
      <w:r w:rsidRPr="006E64D5">
        <w:rPr>
          <w:rFonts w:ascii="Garamond" w:hAnsi="Garamond"/>
          <w:sz w:val="24"/>
          <w:szCs w:val="24"/>
        </w:rPr>
        <w:t>interview.</w:t>
      </w:r>
    </w:p>
    <w:p w14:paraId="454E4197" w14:textId="6F3A2972" w:rsidR="00A62B72" w:rsidRPr="006E64D5" w:rsidRDefault="00A62B72" w:rsidP="00B73D56">
      <w:pPr>
        <w:rPr>
          <w:rFonts w:ascii="Garamond" w:hAnsi="Garamond"/>
          <w:b/>
          <w:sz w:val="24"/>
          <w:szCs w:val="24"/>
        </w:rPr>
      </w:pPr>
      <w:r w:rsidRPr="006E64D5">
        <w:rPr>
          <w:rFonts w:ascii="Garamond" w:hAnsi="Garamond"/>
          <w:b/>
          <w:sz w:val="24"/>
          <w:szCs w:val="24"/>
        </w:rPr>
        <w:t>Who should screen and when</w:t>
      </w:r>
      <w:r w:rsidR="00893517" w:rsidRPr="006E64D5">
        <w:rPr>
          <w:rFonts w:ascii="Garamond" w:hAnsi="Garamond"/>
          <w:b/>
          <w:sz w:val="24"/>
          <w:szCs w:val="24"/>
        </w:rPr>
        <w:t>?</w:t>
      </w:r>
    </w:p>
    <w:p w14:paraId="5B0FB341" w14:textId="7103D223" w:rsidR="006B557A" w:rsidRPr="006E64D5" w:rsidRDefault="006B557A" w:rsidP="0049417B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 w:rsidRPr="006E64D5">
        <w:rPr>
          <w:rFonts w:ascii="Garamond" w:hAnsi="Garamond"/>
          <w:sz w:val="24"/>
          <w:szCs w:val="24"/>
        </w:rPr>
        <w:t xml:space="preserve">All youth over age 10 should be screened, regardless of gender. Providers should not wait for suspicion of </w:t>
      </w:r>
      <w:r w:rsidR="008928FD">
        <w:rPr>
          <w:rFonts w:ascii="Garamond" w:hAnsi="Garamond"/>
          <w:sz w:val="24"/>
          <w:szCs w:val="24"/>
        </w:rPr>
        <w:t>commercial sexual exploitation</w:t>
      </w:r>
      <w:r w:rsidRPr="006E64D5">
        <w:rPr>
          <w:rFonts w:ascii="Garamond" w:hAnsi="Garamond"/>
          <w:sz w:val="24"/>
          <w:szCs w:val="24"/>
        </w:rPr>
        <w:t xml:space="preserve"> to screen.</w:t>
      </w:r>
      <w:r w:rsidR="006E64D5">
        <w:rPr>
          <w:rFonts w:ascii="Garamond" w:hAnsi="Garamond"/>
          <w:sz w:val="24"/>
          <w:szCs w:val="24"/>
        </w:rPr>
        <w:t xml:space="preserve"> </w:t>
      </w:r>
      <w:r w:rsidR="00EA5215">
        <w:rPr>
          <w:rFonts w:ascii="Garamond" w:hAnsi="Garamond"/>
          <w:sz w:val="24"/>
          <w:szCs w:val="24"/>
        </w:rPr>
        <w:t>H</w:t>
      </w:r>
      <w:r w:rsidR="008928FD">
        <w:rPr>
          <w:rFonts w:ascii="Garamond" w:hAnsi="Garamond"/>
          <w:sz w:val="24"/>
          <w:szCs w:val="24"/>
        </w:rPr>
        <w:t>owever,</w:t>
      </w:r>
      <w:r w:rsidR="00EA5215">
        <w:rPr>
          <w:rFonts w:ascii="Garamond" w:hAnsi="Garamond"/>
          <w:sz w:val="24"/>
          <w:szCs w:val="24"/>
        </w:rPr>
        <w:t xml:space="preserve"> if</w:t>
      </w:r>
      <w:r w:rsidR="008928FD">
        <w:rPr>
          <w:rFonts w:ascii="Garamond" w:hAnsi="Garamond"/>
          <w:sz w:val="24"/>
          <w:szCs w:val="24"/>
        </w:rPr>
        <w:t xml:space="preserve"> younger</w:t>
      </w:r>
      <w:r w:rsidR="006E64D5">
        <w:rPr>
          <w:rFonts w:ascii="Garamond" w:hAnsi="Garamond"/>
          <w:sz w:val="24"/>
          <w:szCs w:val="24"/>
        </w:rPr>
        <w:t xml:space="preserve"> youth are considered to be at high risk for exploitation for whatever reason, they should be screened.</w:t>
      </w:r>
    </w:p>
    <w:p w14:paraId="7DCE2544" w14:textId="30DA2C7F" w:rsidR="006E64D5" w:rsidRDefault="0016060F" w:rsidP="0049417B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 w:rsidRPr="006E64D5">
        <w:rPr>
          <w:rFonts w:ascii="Garamond" w:hAnsi="Garamond"/>
          <w:sz w:val="24"/>
          <w:szCs w:val="24"/>
        </w:rPr>
        <w:t xml:space="preserve">The </w:t>
      </w:r>
      <w:r w:rsidR="008928FD">
        <w:rPr>
          <w:rFonts w:ascii="Garamond" w:hAnsi="Garamond"/>
          <w:sz w:val="24"/>
          <w:szCs w:val="24"/>
        </w:rPr>
        <w:t>CSE-IT</w:t>
      </w:r>
      <w:r w:rsidR="008928FD" w:rsidRPr="006E64D5">
        <w:rPr>
          <w:rFonts w:ascii="Garamond" w:hAnsi="Garamond"/>
          <w:sz w:val="24"/>
          <w:szCs w:val="24"/>
        </w:rPr>
        <w:t xml:space="preserve"> </w:t>
      </w:r>
      <w:r w:rsidRPr="006E64D5">
        <w:rPr>
          <w:rFonts w:ascii="Garamond" w:hAnsi="Garamond"/>
          <w:sz w:val="24"/>
          <w:szCs w:val="24"/>
        </w:rPr>
        <w:t>can be used even if provider</w:t>
      </w:r>
      <w:r w:rsidR="00F67CCF">
        <w:rPr>
          <w:rFonts w:ascii="Garamond" w:hAnsi="Garamond"/>
          <w:sz w:val="24"/>
          <w:szCs w:val="24"/>
        </w:rPr>
        <w:t>s</w:t>
      </w:r>
      <w:r w:rsidRPr="006E64D5">
        <w:rPr>
          <w:rFonts w:ascii="Garamond" w:hAnsi="Garamond"/>
          <w:sz w:val="24"/>
          <w:szCs w:val="24"/>
        </w:rPr>
        <w:t xml:space="preserve"> only meet with client</w:t>
      </w:r>
      <w:r w:rsidR="00F67CCF">
        <w:rPr>
          <w:rFonts w:ascii="Garamond" w:hAnsi="Garamond"/>
          <w:sz w:val="24"/>
          <w:szCs w:val="24"/>
        </w:rPr>
        <w:t>s</w:t>
      </w:r>
      <w:r w:rsidRPr="006E64D5">
        <w:rPr>
          <w:rFonts w:ascii="Garamond" w:hAnsi="Garamond"/>
          <w:sz w:val="24"/>
          <w:szCs w:val="24"/>
        </w:rPr>
        <w:t xml:space="preserve"> once. Survivors </w:t>
      </w:r>
      <w:r w:rsidR="008928FD">
        <w:rPr>
          <w:rFonts w:ascii="Garamond" w:hAnsi="Garamond"/>
          <w:sz w:val="24"/>
          <w:szCs w:val="24"/>
        </w:rPr>
        <w:t>noted</w:t>
      </w:r>
      <w:r w:rsidR="008928FD" w:rsidRPr="006E64D5">
        <w:rPr>
          <w:rFonts w:ascii="Garamond" w:hAnsi="Garamond"/>
          <w:sz w:val="24"/>
          <w:szCs w:val="24"/>
        </w:rPr>
        <w:t xml:space="preserve"> </w:t>
      </w:r>
      <w:r w:rsidRPr="006E64D5">
        <w:rPr>
          <w:rFonts w:ascii="Garamond" w:hAnsi="Garamond"/>
          <w:sz w:val="24"/>
          <w:szCs w:val="24"/>
        </w:rPr>
        <w:t>there were many missed opportunities</w:t>
      </w:r>
      <w:r w:rsidR="00BD56EE">
        <w:rPr>
          <w:rFonts w:ascii="Garamond" w:hAnsi="Garamond"/>
          <w:sz w:val="24"/>
          <w:szCs w:val="24"/>
        </w:rPr>
        <w:t xml:space="preserve"> during even brief encounters</w:t>
      </w:r>
      <w:r w:rsidR="008928FD">
        <w:rPr>
          <w:rFonts w:ascii="Garamond" w:hAnsi="Garamond"/>
          <w:sz w:val="24"/>
          <w:szCs w:val="24"/>
        </w:rPr>
        <w:t xml:space="preserve"> for service providers </w:t>
      </w:r>
      <w:r w:rsidRPr="006E64D5">
        <w:rPr>
          <w:rFonts w:ascii="Garamond" w:hAnsi="Garamond"/>
          <w:sz w:val="24"/>
          <w:szCs w:val="24"/>
        </w:rPr>
        <w:t>to notice the signs and intervene on their behalf.</w:t>
      </w:r>
      <w:r w:rsidR="00310492" w:rsidRPr="006E64D5">
        <w:rPr>
          <w:rFonts w:ascii="Garamond" w:hAnsi="Garamond"/>
          <w:sz w:val="24"/>
          <w:szCs w:val="24"/>
        </w:rPr>
        <w:t xml:space="preserve"> </w:t>
      </w:r>
    </w:p>
    <w:p w14:paraId="7D2C9460" w14:textId="41890C5A" w:rsidR="00A62B72" w:rsidRPr="006E64D5" w:rsidRDefault="00F67CCF" w:rsidP="0049417B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Screening</w:t>
      </w:r>
      <w:r w:rsidR="00165776">
        <w:rPr>
          <w:rFonts w:ascii="Garamond" w:hAnsi="Garamond"/>
          <w:sz w:val="24"/>
          <w:szCs w:val="24"/>
        </w:rPr>
        <w:t xml:space="preserve"> can </w:t>
      </w:r>
      <w:r w:rsidR="008928FD">
        <w:rPr>
          <w:rFonts w:ascii="Garamond" w:hAnsi="Garamond"/>
          <w:sz w:val="24"/>
          <w:szCs w:val="24"/>
        </w:rPr>
        <w:t>occur</w:t>
      </w:r>
      <w:r>
        <w:rPr>
          <w:rFonts w:ascii="Garamond" w:hAnsi="Garamond"/>
          <w:sz w:val="24"/>
          <w:szCs w:val="24"/>
        </w:rPr>
        <w:t xml:space="preserve"> </w:t>
      </w:r>
      <w:r w:rsidR="00165776">
        <w:rPr>
          <w:rFonts w:ascii="Garamond" w:hAnsi="Garamond"/>
          <w:sz w:val="24"/>
          <w:szCs w:val="24"/>
        </w:rPr>
        <w:t xml:space="preserve">at different points in time, </w:t>
      </w:r>
      <w:r>
        <w:rPr>
          <w:rFonts w:ascii="Garamond" w:hAnsi="Garamond"/>
          <w:sz w:val="24"/>
          <w:szCs w:val="24"/>
        </w:rPr>
        <w:t>depending on the</w:t>
      </w:r>
      <w:r w:rsidR="00165776">
        <w:rPr>
          <w:rFonts w:ascii="Garamond" w:hAnsi="Garamond"/>
          <w:sz w:val="24"/>
          <w:szCs w:val="24"/>
        </w:rPr>
        <w:t xml:space="preserve"> setting</w:t>
      </w:r>
      <w:r w:rsidR="00A62B72" w:rsidRPr="006E64D5">
        <w:rPr>
          <w:rFonts w:ascii="Garamond" w:hAnsi="Garamond"/>
          <w:sz w:val="24"/>
          <w:szCs w:val="24"/>
        </w:rPr>
        <w:t xml:space="preserve">. We will work with sites to </w:t>
      </w:r>
      <w:r w:rsidR="00310492" w:rsidRPr="006E64D5">
        <w:rPr>
          <w:rFonts w:ascii="Garamond" w:hAnsi="Garamond"/>
          <w:sz w:val="24"/>
          <w:szCs w:val="24"/>
        </w:rPr>
        <w:t xml:space="preserve">determine </w:t>
      </w:r>
      <w:r w:rsidR="00BA33E6">
        <w:rPr>
          <w:rFonts w:ascii="Garamond" w:hAnsi="Garamond"/>
          <w:sz w:val="24"/>
          <w:szCs w:val="24"/>
        </w:rPr>
        <w:t>when</w:t>
      </w:r>
      <w:r w:rsidR="00310492" w:rsidRPr="006E64D5">
        <w:rPr>
          <w:rFonts w:ascii="Garamond" w:hAnsi="Garamond"/>
          <w:sz w:val="24"/>
          <w:szCs w:val="24"/>
        </w:rPr>
        <w:t xml:space="preserve"> youth should be screened</w:t>
      </w:r>
      <w:r w:rsidR="00BA33E6">
        <w:rPr>
          <w:rFonts w:ascii="Garamond" w:hAnsi="Garamond"/>
          <w:sz w:val="24"/>
          <w:szCs w:val="24"/>
        </w:rPr>
        <w:t xml:space="preserve"> in the context of services provided</w:t>
      </w:r>
      <w:r w:rsidR="00A62B72" w:rsidRPr="006E64D5">
        <w:rPr>
          <w:rFonts w:ascii="Garamond" w:hAnsi="Garamond"/>
          <w:sz w:val="24"/>
          <w:szCs w:val="24"/>
        </w:rPr>
        <w:t xml:space="preserve">. </w:t>
      </w:r>
    </w:p>
    <w:p w14:paraId="76E78EDC" w14:textId="77777777" w:rsidR="002C6C98" w:rsidRDefault="002C6C98" w:rsidP="00EA5215">
      <w:pPr>
        <w:rPr>
          <w:rFonts w:ascii="Garamond" w:hAnsi="Garamond"/>
          <w:b/>
          <w:sz w:val="24"/>
          <w:szCs w:val="24"/>
        </w:rPr>
      </w:pPr>
    </w:p>
    <w:p w14:paraId="2A52EEF6" w14:textId="66C31FE9" w:rsidR="00EA5215" w:rsidRPr="006E64D5" w:rsidRDefault="00EA5215" w:rsidP="00EA521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Wh</w:t>
      </w:r>
      <w:r w:rsidR="002C6C98">
        <w:rPr>
          <w:rFonts w:ascii="Garamond" w:hAnsi="Garamond"/>
          <w:b/>
          <w:sz w:val="24"/>
          <w:szCs w:val="24"/>
        </w:rPr>
        <w:t xml:space="preserve">at is the purpose of pilot testing? What about </w:t>
      </w:r>
      <w:r w:rsidRPr="006E64D5">
        <w:rPr>
          <w:rFonts w:ascii="Garamond" w:hAnsi="Garamond"/>
          <w:b/>
          <w:sz w:val="24"/>
          <w:szCs w:val="24"/>
        </w:rPr>
        <w:t>validation</w:t>
      </w:r>
      <w:r>
        <w:rPr>
          <w:rFonts w:ascii="Garamond" w:hAnsi="Garamond"/>
          <w:b/>
          <w:sz w:val="24"/>
          <w:szCs w:val="24"/>
        </w:rPr>
        <w:t xml:space="preserve"> and standardization? </w:t>
      </w:r>
    </w:p>
    <w:p w14:paraId="76A50279" w14:textId="6D15B2F6" w:rsidR="002C6C98" w:rsidRDefault="002C6C98" w:rsidP="00EA5215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Pilot testing allows a site to test implementation on a smaller scale before implementing something agency-wide. Piloting the tool will allow us to learn what works and make improvements before full implementation.</w:t>
      </w:r>
    </w:p>
    <w:p w14:paraId="708709D2" w14:textId="0E9CA5F6" w:rsidR="00BD0912" w:rsidRPr="00BD0912" w:rsidRDefault="002C6C98" w:rsidP="00BD0912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Because there is no validated screening tool currently available, piloting also helps build the evidence to determine the validity of the tool. </w:t>
      </w:r>
      <w:r w:rsidR="00BD0912" w:rsidRPr="006E64D5">
        <w:rPr>
          <w:rFonts w:ascii="Garamond" w:hAnsi="Garamond" w:cs="Times New Roman"/>
          <w:sz w:val="24"/>
          <w:szCs w:val="24"/>
        </w:rPr>
        <w:t xml:space="preserve">Having an evidence-based tool </w:t>
      </w:r>
      <w:r w:rsidR="00BD0912" w:rsidRPr="003224EE">
        <w:rPr>
          <w:rFonts w:ascii="Garamond" w:hAnsi="Garamond" w:cs="Times New Roman"/>
          <w:sz w:val="24"/>
          <w:szCs w:val="24"/>
        </w:rPr>
        <w:t>takes the subjectivity out of what</w:t>
      </w:r>
      <w:r w:rsidR="00BD0912" w:rsidRPr="006E64D5">
        <w:rPr>
          <w:rFonts w:ascii="Garamond" w:hAnsi="Garamond" w:cs="Times New Roman"/>
          <w:sz w:val="24"/>
          <w:szCs w:val="24"/>
        </w:rPr>
        <w:t xml:space="preserve"> is a “good” tool.</w:t>
      </w:r>
    </w:p>
    <w:p w14:paraId="4AA620B1" w14:textId="0790B51A" w:rsidR="00EA5215" w:rsidRPr="006E64D5" w:rsidRDefault="00EA5215" w:rsidP="00EA5215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3224EE">
        <w:rPr>
          <w:rFonts w:ascii="Garamond" w:hAnsi="Garamond" w:cs="Times New Roman"/>
          <w:sz w:val="24"/>
          <w:szCs w:val="24"/>
        </w:rPr>
        <w:t>Validating a tool is a way of holding it up to a quality standard.</w:t>
      </w:r>
      <w:r w:rsidRPr="006E64D5">
        <w:rPr>
          <w:rFonts w:ascii="Garamond" w:hAnsi="Garamond" w:cs="Times New Roman"/>
          <w:sz w:val="24"/>
          <w:szCs w:val="24"/>
        </w:rPr>
        <w:t xml:space="preserve"> Without validation, even if the tool developers are experts, the tool </w:t>
      </w:r>
      <w:r>
        <w:rPr>
          <w:rFonts w:ascii="Garamond" w:hAnsi="Garamond" w:cs="Times New Roman"/>
          <w:sz w:val="24"/>
          <w:szCs w:val="24"/>
        </w:rPr>
        <w:t xml:space="preserve">does not necessarily </w:t>
      </w:r>
      <w:r w:rsidRPr="006E64D5">
        <w:rPr>
          <w:rFonts w:ascii="Garamond" w:hAnsi="Garamond" w:cs="Times New Roman"/>
          <w:sz w:val="24"/>
          <w:szCs w:val="24"/>
        </w:rPr>
        <w:t>meet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E64D5">
        <w:rPr>
          <w:rFonts w:ascii="Garamond" w:hAnsi="Garamond" w:cs="Times New Roman"/>
          <w:sz w:val="24"/>
          <w:szCs w:val="24"/>
        </w:rPr>
        <w:t>a mini</w:t>
      </w:r>
      <w:r w:rsidR="00BD0912">
        <w:rPr>
          <w:rFonts w:ascii="Garamond" w:hAnsi="Garamond" w:cs="Times New Roman"/>
          <w:sz w:val="24"/>
          <w:szCs w:val="24"/>
        </w:rPr>
        <w:t xml:space="preserve">mum standard of being relevant and </w:t>
      </w:r>
      <w:r w:rsidRPr="006E64D5">
        <w:rPr>
          <w:rFonts w:ascii="Garamond" w:hAnsi="Garamond" w:cs="Times New Roman"/>
          <w:sz w:val="24"/>
          <w:szCs w:val="24"/>
        </w:rPr>
        <w:t xml:space="preserve">appropriate, </w:t>
      </w:r>
      <w:r w:rsidR="00BD0912">
        <w:rPr>
          <w:rFonts w:ascii="Garamond" w:hAnsi="Garamond" w:cs="Times New Roman"/>
          <w:sz w:val="24"/>
          <w:szCs w:val="24"/>
        </w:rPr>
        <w:t>having</w:t>
      </w:r>
      <w:r w:rsidR="002C6C98">
        <w:rPr>
          <w:rFonts w:ascii="Garamond" w:hAnsi="Garamond" w:cs="Times New Roman"/>
          <w:sz w:val="24"/>
          <w:szCs w:val="24"/>
        </w:rPr>
        <w:t xml:space="preserve"> clear definitions, </w:t>
      </w:r>
      <w:r w:rsidRPr="006E64D5">
        <w:rPr>
          <w:rFonts w:ascii="Garamond" w:hAnsi="Garamond" w:cs="Times New Roman"/>
          <w:sz w:val="24"/>
          <w:szCs w:val="24"/>
        </w:rPr>
        <w:t>and able to accurately discriminate betwee</w:t>
      </w:r>
      <w:r w:rsidR="002C6C98">
        <w:rPr>
          <w:rFonts w:ascii="Garamond" w:hAnsi="Garamond" w:cs="Times New Roman"/>
          <w:sz w:val="24"/>
          <w:szCs w:val="24"/>
        </w:rPr>
        <w:t>n youth who are and are not exploited</w:t>
      </w:r>
      <w:r w:rsidRPr="006E64D5">
        <w:rPr>
          <w:rFonts w:ascii="Garamond" w:hAnsi="Garamond" w:cs="Times New Roman"/>
          <w:sz w:val="24"/>
          <w:szCs w:val="24"/>
        </w:rPr>
        <w:t>.</w:t>
      </w:r>
    </w:p>
    <w:p w14:paraId="36A433C6" w14:textId="77777777" w:rsidR="00EA5215" w:rsidRPr="003224EE" w:rsidRDefault="00EA5215" w:rsidP="00EA5215">
      <w:pPr>
        <w:pStyle w:val="ListParagraph"/>
        <w:numPr>
          <w:ilvl w:val="0"/>
          <w:numId w:val="5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Standardization facilitates interagency collaboration and ensures that agencies are using the same tools and measuring things the same way. A</w:t>
      </w:r>
      <w:r w:rsidRPr="003224EE">
        <w:rPr>
          <w:rFonts w:ascii="Garamond" w:hAnsi="Garamond" w:cs="Times New Roman"/>
          <w:sz w:val="24"/>
          <w:szCs w:val="24"/>
        </w:rPr>
        <w:t>bsence of standardization across agencies can result in inconsistent estimates</w:t>
      </w:r>
      <w:r>
        <w:rPr>
          <w:rFonts w:ascii="Garamond" w:hAnsi="Garamond" w:cs="Times New Roman"/>
          <w:sz w:val="24"/>
          <w:szCs w:val="24"/>
        </w:rPr>
        <w:t xml:space="preserve">, </w:t>
      </w:r>
      <w:r w:rsidRPr="003224EE">
        <w:rPr>
          <w:rFonts w:ascii="Garamond" w:hAnsi="Garamond" w:cs="Times New Roman"/>
          <w:sz w:val="24"/>
          <w:szCs w:val="24"/>
        </w:rPr>
        <w:t>and it remains impossible to compare trends over time or across jurisdictions.</w:t>
      </w:r>
    </w:p>
    <w:p w14:paraId="54630B6B" w14:textId="77777777" w:rsidR="00EA5215" w:rsidRPr="0049417B" w:rsidRDefault="00EA5215" w:rsidP="00EA5215">
      <w:pPr>
        <w:rPr>
          <w:rFonts w:ascii="Garamond" w:hAnsi="Garamond"/>
          <w:b/>
          <w:sz w:val="24"/>
          <w:szCs w:val="24"/>
        </w:rPr>
      </w:pPr>
      <w:r w:rsidRPr="006E64D5">
        <w:rPr>
          <w:rFonts w:ascii="Garamond" w:hAnsi="Garamond"/>
          <w:b/>
          <w:sz w:val="24"/>
          <w:szCs w:val="24"/>
        </w:rPr>
        <w:t>What do I need to do as a Pilot Site?</w:t>
      </w:r>
    </w:p>
    <w:p w14:paraId="76B9F590" w14:textId="77777777" w:rsidR="00EA5215" w:rsidRDefault="00EA5215" w:rsidP="002C6C98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Decide what units or staff would pilot the tool, and at what point in time youth should be screened. WestCoast will work with pilot sites to develop a protocol.</w:t>
      </w:r>
    </w:p>
    <w:p w14:paraId="570E9284" w14:textId="4324CED8" w:rsidR="00EA5215" w:rsidRDefault="00EA5215" w:rsidP="002C6C98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Secure agency leadership approval and sign a Memor</w:t>
      </w:r>
      <w:r w:rsidR="00BD0912">
        <w:rPr>
          <w:rFonts w:ascii="Garamond" w:hAnsi="Garamond"/>
          <w:sz w:val="24"/>
          <w:szCs w:val="24"/>
        </w:rPr>
        <w:t>andum of Understanding to share</w:t>
      </w:r>
      <w:r>
        <w:rPr>
          <w:rFonts w:ascii="Garamond" w:hAnsi="Garamond"/>
          <w:sz w:val="24"/>
          <w:szCs w:val="24"/>
        </w:rPr>
        <w:t xml:space="preserve"> data with WestCoast.</w:t>
      </w:r>
    </w:p>
    <w:p w14:paraId="6517BFDF" w14:textId="77777777" w:rsidR="00EA5215" w:rsidRPr="000F28E3" w:rsidRDefault="00EA5215" w:rsidP="002C6C98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F28E3">
        <w:rPr>
          <w:rFonts w:ascii="Garamond" w:hAnsi="Garamond"/>
          <w:sz w:val="24"/>
          <w:szCs w:val="24"/>
        </w:rPr>
        <w:t>Designate a Site Coordinator to be the primary contact person for the pilot, and manage the data sharing with WestCoast.</w:t>
      </w:r>
    </w:p>
    <w:p w14:paraId="5B28B9C2" w14:textId="77777777" w:rsidR="00EA5215" w:rsidRPr="000F28E3" w:rsidRDefault="00EA5215" w:rsidP="002C6C98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F28E3">
        <w:rPr>
          <w:rFonts w:ascii="Garamond" w:hAnsi="Garamond"/>
          <w:sz w:val="24"/>
          <w:szCs w:val="24"/>
        </w:rPr>
        <w:t>Have all staff that will be using the tool participate in the WestCoast training.</w:t>
      </w:r>
    </w:p>
    <w:p w14:paraId="446B28F5" w14:textId="23E73154" w:rsidR="00EA5215" w:rsidRDefault="00EA5215" w:rsidP="002C6C98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F28E3">
        <w:rPr>
          <w:rFonts w:ascii="Garamond" w:hAnsi="Garamond"/>
          <w:sz w:val="24"/>
          <w:szCs w:val="24"/>
        </w:rPr>
        <w:t xml:space="preserve">When necessary, have service providers obtain assent from </w:t>
      </w:r>
      <w:bookmarkStart w:id="0" w:name="_GoBack"/>
      <w:bookmarkEnd w:id="0"/>
      <w:r w:rsidRPr="000F28E3">
        <w:rPr>
          <w:rFonts w:ascii="Garamond" w:hAnsi="Garamond"/>
          <w:sz w:val="24"/>
          <w:szCs w:val="24"/>
        </w:rPr>
        <w:t>youth to participate in the study.</w:t>
      </w:r>
    </w:p>
    <w:p w14:paraId="5E0F24E8" w14:textId="77777777" w:rsidR="00EA5215" w:rsidRPr="000F28E3" w:rsidRDefault="00EA5215" w:rsidP="002C6C98">
      <w:pPr>
        <w:pStyle w:val="ListParagraph"/>
        <w:numPr>
          <w:ilvl w:val="0"/>
          <w:numId w:val="22"/>
        </w:numPr>
        <w:spacing w:after="120" w:line="240" w:lineRule="auto"/>
        <w:rPr>
          <w:rFonts w:ascii="Garamond" w:hAnsi="Garamond"/>
          <w:sz w:val="24"/>
          <w:szCs w:val="24"/>
        </w:rPr>
      </w:pPr>
      <w:r w:rsidRPr="000F28E3">
        <w:rPr>
          <w:rFonts w:ascii="Garamond" w:hAnsi="Garamond"/>
          <w:sz w:val="24"/>
          <w:szCs w:val="24"/>
        </w:rPr>
        <w:t xml:space="preserve">Support staff in participating in two debriefings (onsite and/or via conference call) to discuss implementation successes and challenges. </w:t>
      </w:r>
    </w:p>
    <w:p w14:paraId="10E85668" w14:textId="044C9E28" w:rsidR="00A62B72" w:rsidRPr="006E64D5" w:rsidRDefault="00893517" w:rsidP="00432D69">
      <w:pPr>
        <w:rPr>
          <w:rFonts w:ascii="Garamond" w:hAnsi="Garamond"/>
          <w:b/>
          <w:sz w:val="24"/>
          <w:szCs w:val="24"/>
        </w:rPr>
      </w:pPr>
      <w:r w:rsidRPr="006E64D5">
        <w:rPr>
          <w:rFonts w:ascii="Garamond" w:hAnsi="Garamond"/>
          <w:b/>
          <w:sz w:val="24"/>
          <w:szCs w:val="24"/>
        </w:rPr>
        <w:t>What t</w:t>
      </w:r>
      <w:r w:rsidR="00A62B72" w:rsidRPr="006E64D5">
        <w:rPr>
          <w:rFonts w:ascii="Garamond" w:hAnsi="Garamond"/>
          <w:b/>
          <w:sz w:val="24"/>
          <w:szCs w:val="24"/>
        </w:rPr>
        <w:t>raining and technical assistance</w:t>
      </w:r>
      <w:r w:rsidRPr="006E64D5">
        <w:rPr>
          <w:rFonts w:ascii="Garamond" w:hAnsi="Garamond"/>
          <w:b/>
          <w:sz w:val="24"/>
          <w:szCs w:val="24"/>
        </w:rPr>
        <w:t xml:space="preserve"> will be provided by WestCoast?</w:t>
      </w:r>
    </w:p>
    <w:p w14:paraId="3C4790EC" w14:textId="0385B5D3" w:rsidR="003247EC" w:rsidRPr="006E64D5" w:rsidRDefault="00062755" w:rsidP="0049417B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 w:rsidRPr="006E64D5">
        <w:rPr>
          <w:rFonts w:ascii="Garamond" w:hAnsi="Garamond"/>
          <w:sz w:val="24"/>
          <w:szCs w:val="24"/>
        </w:rPr>
        <w:t xml:space="preserve"> </w:t>
      </w:r>
      <w:r w:rsidR="008928FD">
        <w:rPr>
          <w:rFonts w:ascii="Garamond" w:hAnsi="Garamond"/>
          <w:sz w:val="24"/>
          <w:szCs w:val="24"/>
        </w:rPr>
        <w:t xml:space="preserve">The </w:t>
      </w:r>
      <w:r w:rsidR="003F7689">
        <w:rPr>
          <w:rFonts w:ascii="Garamond" w:hAnsi="Garamond"/>
          <w:sz w:val="24"/>
          <w:szCs w:val="24"/>
        </w:rPr>
        <w:t xml:space="preserve">user </w:t>
      </w:r>
      <w:r w:rsidR="002A3F94">
        <w:rPr>
          <w:rFonts w:ascii="Garamond" w:hAnsi="Garamond"/>
          <w:sz w:val="24"/>
          <w:szCs w:val="24"/>
        </w:rPr>
        <w:t>manual</w:t>
      </w:r>
      <w:r w:rsidR="002A3F94" w:rsidRPr="006E64D5">
        <w:rPr>
          <w:rFonts w:ascii="Garamond" w:hAnsi="Garamond"/>
          <w:sz w:val="24"/>
          <w:szCs w:val="24"/>
        </w:rPr>
        <w:t xml:space="preserve"> </w:t>
      </w:r>
      <w:r w:rsidR="008928FD">
        <w:rPr>
          <w:rFonts w:ascii="Garamond" w:hAnsi="Garamond"/>
          <w:sz w:val="24"/>
          <w:szCs w:val="24"/>
        </w:rPr>
        <w:t>accompanying the CSE-IT includes</w:t>
      </w:r>
      <w:r w:rsidR="003247EC" w:rsidRPr="006E64D5">
        <w:rPr>
          <w:rFonts w:ascii="Garamond" w:hAnsi="Garamond"/>
          <w:sz w:val="24"/>
          <w:szCs w:val="24"/>
        </w:rPr>
        <w:t xml:space="preserve"> information </w:t>
      </w:r>
      <w:r w:rsidR="008928FD">
        <w:rPr>
          <w:rFonts w:ascii="Garamond" w:hAnsi="Garamond"/>
          <w:sz w:val="24"/>
          <w:szCs w:val="24"/>
        </w:rPr>
        <w:t>on</w:t>
      </w:r>
      <w:r w:rsidR="003247EC" w:rsidRPr="006E64D5">
        <w:rPr>
          <w:rFonts w:ascii="Garamond" w:hAnsi="Garamond"/>
          <w:sz w:val="24"/>
          <w:szCs w:val="24"/>
        </w:rPr>
        <w:t xml:space="preserve"> the </w:t>
      </w:r>
      <w:r w:rsidR="00A62B72" w:rsidRPr="006E64D5">
        <w:rPr>
          <w:rFonts w:ascii="Garamond" w:hAnsi="Garamond"/>
          <w:sz w:val="24"/>
          <w:szCs w:val="24"/>
        </w:rPr>
        <w:t xml:space="preserve">items </w:t>
      </w:r>
      <w:r w:rsidR="008928FD">
        <w:rPr>
          <w:rFonts w:ascii="Garamond" w:hAnsi="Garamond"/>
          <w:sz w:val="24"/>
          <w:szCs w:val="24"/>
        </w:rPr>
        <w:t xml:space="preserve">and </w:t>
      </w:r>
      <w:r w:rsidRPr="006E64D5">
        <w:rPr>
          <w:rFonts w:ascii="Garamond" w:hAnsi="Garamond"/>
          <w:sz w:val="24"/>
          <w:szCs w:val="24"/>
        </w:rPr>
        <w:t xml:space="preserve">how to score </w:t>
      </w:r>
      <w:r w:rsidR="00BD56EE">
        <w:rPr>
          <w:rFonts w:ascii="Garamond" w:hAnsi="Garamond"/>
          <w:sz w:val="24"/>
          <w:szCs w:val="24"/>
        </w:rPr>
        <w:t>the tool</w:t>
      </w:r>
      <w:r w:rsidRPr="006E64D5">
        <w:rPr>
          <w:rFonts w:ascii="Garamond" w:hAnsi="Garamond"/>
          <w:sz w:val="24"/>
          <w:szCs w:val="24"/>
        </w:rPr>
        <w:t>.</w:t>
      </w:r>
    </w:p>
    <w:p w14:paraId="717381B7" w14:textId="3B9D04AB" w:rsidR="00E56776" w:rsidRPr="006E64D5" w:rsidRDefault="008928FD" w:rsidP="0049417B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Pilot sites</w:t>
      </w:r>
      <w:r w:rsidR="00B62460" w:rsidRPr="006E64D5">
        <w:rPr>
          <w:rFonts w:ascii="Garamond" w:hAnsi="Garamond"/>
          <w:sz w:val="24"/>
          <w:szCs w:val="24"/>
        </w:rPr>
        <w:t xml:space="preserve"> will </w:t>
      </w:r>
      <w:r w:rsidR="006E64D5">
        <w:rPr>
          <w:rFonts w:ascii="Garamond" w:hAnsi="Garamond"/>
          <w:sz w:val="24"/>
          <w:szCs w:val="24"/>
        </w:rPr>
        <w:t>receive</w:t>
      </w:r>
      <w:r w:rsidR="00255B15">
        <w:rPr>
          <w:rFonts w:ascii="Garamond" w:hAnsi="Garamond"/>
          <w:sz w:val="24"/>
          <w:szCs w:val="24"/>
        </w:rPr>
        <w:t xml:space="preserve"> a 3-hour</w:t>
      </w:r>
      <w:r w:rsidR="00B62460" w:rsidRPr="006E64D5">
        <w:rPr>
          <w:rFonts w:ascii="Garamond" w:hAnsi="Garamond"/>
          <w:sz w:val="24"/>
          <w:szCs w:val="24"/>
        </w:rPr>
        <w:t xml:space="preserve"> train</w:t>
      </w:r>
      <w:r w:rsidR="006E64D5">
        <w:rPr>
          <w:rFonts w:ascii="Garamond" w:hAnsi="Garamond"/>
          <w:sz w:val="24"/>
          <w:szCs w:val="24"/>
        </w:rPr>
        <w:t>ing</w:t>
      </w:r>
      <w:r>
        <w:rPr>
          <w:rFonts w:ascii="Garamond" w:hAnsi="Garamond"/>
          <w:sz w:val="24"/>
          <w:szCs w:val="24"/>
        </w:rPr>
        <w:t xml:space="preserve"> for users</w:t>
      </w:r>
      <w:r w:rsidR="006E64D5">
        <w:rPr>
          <w:rFonts w:ascii="Garamond" w:hAnsi="Garamond"/>
          <w:sz w:val="24"/>
          <w:szCs w:val="24"/>
        </w:rPr>
        <w:t xml:space="preserve"> on:</w:t>
      </w:r>
    </w:p>
    <w:p w14:paraId="5DC1C4E9" w14:textId="64E769FF" w:rsidR="00A56424" w:rsidRPr="006E64D5" w:rsidRDefault="00A56424" w:rsidP="008A4D4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60"/>
        <w:rPr>
          <w:rFonts w:ascii="Garamond" w:hAnsi="Garamond" w:cs="Times New Roman"/>
          <w:sz w:val="24"/>
          <w:szCs w:val="24"/>
        </w:rPr>
      </w:pPr>
      <w:r w:rsidRPr="006E64D5">
        <w:rPr>
          <w:rFonts w:ascii="Garamond" w:hAnsi="Garamond" w:cs="Times New Roman"/>
          <w:b/>
          <w:sz w:val="24"/>
          <w:szCs w:val="24"/>
        </w:rPr>
        <w:t>How to</w:t>
      </w:r>
      <w:r w:rsidR="0023214D">
        <w:rPr>
          <w:rFonts w:ascii="Garamond" w:hAnsi="Garamond" w:cs="Times New Roman"/>
          <w:b/>
          <w:sz w:val="24"/>
          <w:szCs w:val="24"/>
        </w:rPr>
        <w:t xml:space="preserve"> use the CSE-IT</w:t>
      </w:r>
      <w:r w:rsidRPr="006E64D5">
        <w:rPr>
          <w:rFonts w:ascii="Garamond" w:hAnsi="Garamond" w:cs="Times New Roman"/>
          <w:b/>
          <w:sz w:val="24"/>
          <w:szCs w:val="24"/>
        </w:rPr>
        <w:t xml:space="preserve">: </w:t>
      </w:r>
      <w:r w:rsidRPr="006E64D5">
        <w:rPr>
          <w:rFonts w:ascii="Garamond" w:hAnsi="Garamond" w:cs="Times New Roman"/>
          <w:sz w:val="24"/>
          <w:szCs w:val="24"/>
        </w:rPr>
        <w:t>Training on using the screening tool and how to score it</w:t>
      </w:r>
      <w:r w:rsidR="00356B04" w:rsidRPr="006E64D5">
        <w:rPr>
          <w:rFonts w:ascii="Garamond" w:hAnsi="Garamond" w:cs="Times New Roman"/>
          <w:sz w:val="24"/>
          <w:szCs w:val="24"/>
        </w:rPr>
        <w:t xml:space="preserve">. </w:t>
      </w:r>
    </w:p>
    <w:p w14:paraId="6DABF7CF" w14:textId="670E2860" w:rsidR="00A56424" w:rsidRPr="006E64D5" w:rsidRDefault="00A56424" w:rsidP="008A4D4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60"/>
        <w:rPr>
          <w:rFonts w:ascii="Garamond" w:hAnsi="Garamond" w:cs="Times New Roman"/>
          <w:sz w:val="24"/>
          <w:szCs w:val="24"/>
        </w:rPr>
      </w:pPr>
      <w:r w:rsidRPr="006E64D5">
        <w:rPr>
          <w:rFonts w:ascii="Garamond" w:hAnsi="Garamond" w:cs="Times New Roman"/>
          <w:b/>
          <w:sz w:val="24"/>
          <w:szCs w:val="24"/>
        </w:rPr>
        <w:t>How to have the conversation:</w:t>
      </w:r>
      <w:r w:rsidRPr="006E64D5">
        <w:rPr>
          <w:rFonts w:ascii="Garamond" w:hAnsi="Garamond" w:cs="Times New Roman"/>
          <w:sz w:val="24"/>
          <w:szCs w:val="24"/>
        </w:rPr>
        <w:t xml:space="preserve"> </w:t>
      </w:r>
      <w:r w:rsidR="00BD56EE">
        <w:rPr>
          <w:rFonts w:ascii="Garamond" w:hAnsi="Garamond" w:cs="Times New Roman"/>
          <w:sz w:val="24"/>
          <w:szCs w:val="24"/>
        </w:rPr>
        <w:t xml:space="preserve">Suggestions on </w:t>
      </w:r>
      <w:r w:rsidRPr="006E64D5">
        <w:rPr>
          <w:rFonts w:ascii="Garamond" w:hAnsi="Garamond" w:cs="Times New Roman"/>
          <w:sz w:val="24"/>
          <w:szCs w:val="24"/>
        </w:rPr>
        <w:t xml:space="preserve">how to engage youth in a conversation </w:t>
      </w:r>
      <w:r w:rsidR="00BD56EE">
        <w:rPr>
          <w:rFonts w:ascii="Garamond" w:hAnsi="Garamond" w:cs="Times New Roman"/>
          <w:sz w:val="24"/>
          <w:szCs w:val="24"/>
        </w:rPr>
        <w:t>on their involvement</w:t>
      </w:r>
      <w:r w:rsidRPr="006E64D5">
        <w:rPr>
          <w:rFonts w:ascii="Garamond" w:hAnsi="Garamond" w:cs="Times New Roman"/>
          <w:sz w:val="24"/>
          <w:szCs w:val="24"/>
        </w:rPr>
        <w:t xml:space="preserve"> in sexual exploitation.  </w:t>
      </w:r>
    </w:p>
    <w:p w14:paraId="794E9FE1" w14:textId="42588EEC" w:rsidR="00A56424" w:rsidRPr="006E64D5" w:rsidRDefault="00A56424" w:rsidP="008A4D4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60"/>
        <w:rPr>
          <w:rFonts w:ascii="Garamond" w:hAnsi="Garamond" w:cs="Times New Roman"/>
          <w:sz w:val="24"/>
          <w:szCs w:val="24"/>
        </w:rPr>
      </w:pPr>
      <w:r w:rsidRPr="006E64D5">
        <w:rPr>
          <w:rFonts w:ascii="Garamond" w:hAnsi="Garamond" w:cs="Times New Roman"/>
          <w:b/>
          <w:sz w:val="24"/>
          <w:szCs w:val="24"/>
        </w:rPr>
        <w:t>Data collection:</w:t>
      </w:r>
      <w:r w:rsidRPr="006E64D5">
        <w:rPr>
          <w:rFonts w:ascii="Garamond" w:hAnsi="Garamond" w:cs="Times New Roman"/>
          <w:sz w:val="24"/>
          <w:szCs w:val="24"/>
        </w:rPr>
        <w:t xml:space="preserve"> Training for end-users on </w:t>
      </w:r>
      <w:r w:rsidR="00BD56EE">
        <w:rPr>
          <w:rFonts w:ascii="Garamond" w:hAnsi="Garamond" w:cs="Times New Roman"/>
          <w:sz w:val="24"/>
          <w:szCs w:val="24"/>
        </w:rPr>
        <w:t xml:space="preserve">the </w:t>
      </w:r>
      <w:r w:rsidRPr="006E64D5">
        <w:rPr>
          <w:rFonts w:ascii="Garamond" w:hAnsi="Garamond" w:cs="Times New Roman"/>
          <w:sz w:val="24"/>
          <w:szCs w:val="24"/>
        </w:rPr>
        <w:t xml:space="preserve">data collection and </w:t>
      </w:r>
      <w:r w:rsidR="00BD56EE">
        <w:rPr>
          <w:rFonts w:ascii="Garamond" w:hAnsi="Garamond" w:cs="Times New Roman"/>
          <w:sz w:val="24"/>
          <w:szCs w:val="24"/>
        </w:rPr>
        <w:t xml:space="preserve">the tool’s </w:t>
      </w:r>
      <w:r w:rsidRPr="006E64D5">
        <w:rPr>
          <w:rFonts w:ascii="Garamond" w:hAnsi="Garamond" w:cs="Times New Roman"/>
          <w:sz w:val="24"/>
          <w:szCs w:val="24"/>
        </w:rPr>
        <w:t xml:space="preserve">validation process. </w:t>
      </w:r>
    </w:p>
    <w:p w14:paraId="5858794A" w14:textId="5CA11A2E" w:rsidR="00A56424" w:rsidRPr="006E64D5" w:rsidRDefault="00E56776" w:rsidP="0049417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Garamond" w:hAnsi="Garamond" w:cs="Times New Roman"/>
          <w:sz w:val="24"/>
          <w:szCs w:val="24"/>
        </w:rPr>
      </w:pPr>
      <w:r w:rsidRPr="006E64D5">
        <w:rPr>
          <w:rFonts w:ascii="Garamond" w:hAnsi="Garamond" w:cs="Times New Roman"/>
          <w:sz w:val="24"/>
          <w:szCs w:val="24"/>
        </w:rPr>
        <w:t>Technical assistance will include:</w:t>
      </w:r>
      <w:r w:rsidRPr="006E64D5" w:rsidDel="00E56776">
        <w:rPr>
          <w:rFonts w:ascii="Garamond" w:hAnsi="Garamond" w:cs="Times New Roman"/>
          <w:sz w:val="24"/>
          <w:szCs w:val="24"/>
        </w:rPr>
        <w:t xml:space="preserve"> </w:t>
      </w:r>
    </w:p>
    <w:p w14:paraId="55320424" w14:textId="7CEB0350" w:rsidR="00A56424" w:rsidRPr="006E64D5" w:rsidRDefault="00A56424" w:rsidP="008A4D4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60"/>
        <w:rPr>
          <w:rFonts w:ascii="Garamond" w:hAnsi="Garamond" w:cs="Times New Roman"/>
          <w:sz w:val="24"/>
          <w:szCs w:val="24"/>
        </w:rPr>
      </w:pPr>
      <w:r w:rsidRPr="006E64D5">
        <w:rPr>
          <w:rFonts w:ascii="Garamond" w:hAnsi="Garamond" w:cs="Times New Roman"/>
          <w:b/>
          <w:sz w:val="24"/>
          <w:szCs w:val="24"/>
        </w:rPr>
        <w:t xml:space="preserve">Site assessment: </w:t>
      </w:r>
      <w:r w:rsidRPr="006E64D5">
        <w:rPr>
          <w:rFonts w:ascii="Garamond" w:hAnsi="Garamond" w:cs="Times New Roman"/>
          <w:sz w:val="24"/>
          <w:szCs w:val="24"/>
        </w:rPr>
        <w:t xml:space="preserve">WestCoast will work with </w:t>
      </w:r>
      <w:r w:rsidR="00062755" w:rsidRPr="006E64D5">
        <w:rPr>
          <w:rFonts w:ascii="Garamond" w:hAnsi="Garamond" w:cs="Times New Roman"/>
          <w:sz w:val="24"/>
          <w:szCs w:val="24"/>
        </w:rPr>
        <w:t xml:space="preserve">agency </w:t>
      </w:r>
      <w:r w:rsidRPr="006E64D5">
        <w:rPr>
          <w:rFonts w:ascii="Garamond" w:hAnsi="Garamond" w:cs="Times New Roman"/>
          <w:sz w:val="24"/>
          <w:szCs w:val="24"/>
        </w:rPr>
        <w:t>leadership to integrate the tool into exi</w:t>
      </w:r>
      <w:r w:rsidR="008A4D48">
        <w:rPr>
          <w:rFonts w:ascii="Garamond" w:hAnsi="Garamond" w:cs="Times New Roman"/>
          <w:sz w:val="24"/>
          <w:szCs w:val="24"/>
        </w:rPr>
        <w:t>sting processes and protocols</w:t>
      </w:r>
      <w:r w:rsidRPr="006E64D5">
        <w:rPr>
          <w:rFonts w:ascii="Garamond" w:hAnsi="Garamond" w:cs="Times New Roman"/>
          <w:sz w:val="24"/>
          <w:szCs w:val="24"/>
        </w:rPr>
        <w:t xml:space="preserve">. </w:t>
      </w:r>
    </w:p>
    <w:p w14:paraId="7AD5C75F" w14:textId="29766615" w:rsidR="00A56424" w:rsidRPr="006E64D5" w:rsidRDefault="00A56424" w:rsidP="008A4D4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60"/>
        <w:rPr>
          <w:rFonts w:ascii="Garamond" w:hAnsi="Garamond" w:cs="Times New Roman"/>
          <w:sz w:val="24"/>
          <w:szCs w:val="24"/>
        </w:rPr>
      </w:pPr>
      <w:r w:rsidRPr="006E64D5">
        <w:rPr>
          <w:rFonts w:ascii="Garamond" w:hAnsi="Garamond" w:cs="Times New Roman"/>
          <w:b/>
          <w:sz w:val="24"/>
          <w:szCs w:val="24"/>
        </w:rPr>
        <w:t>Ongoing consultation</w:t>
      </w:r>
      <w:r w:rsidRPr="006E64D5">
        <w:rPr>
          <w:rFonts w:ascii="Garamond" w:hAnsi="Garamond" w:cs="Times New Roman"/>
          <w:sz w:val="24"/>
          <w:szCs w:val="24"/>
        </w:rPr>
        <w:t xml:space="preserve">: </w:t>
      </w:r>
      <w:r w:rsidR="00A445ED">
        <w:rPr>
          <w:rFonts w:ascii="Garamond" w:hAnsi="Garamond" w:cs="Times New Roman"/>
          <w:sz w:val="24"/>
          <w:szCs w:val="24"/>
        </w:rPr>
        <w:t xml:space="preserve">Consultation to the sites will be available to address questions regarding the </w:t>
      </w:r>
      <w:r w:rsidR="000C5620">
        <w:rPr>
          <w:rFonts w:ascii="Garamond" w:hAnsi="Garamond" w:cs="Times New Roman"/>
          <w:sz w:val="24"/>
          <w:szCs w:val="24"/>
        </w:rPr>
        <w:t>CSE-IT</w:t>
      </w:r>
      <w:r w:rsidR="00A445ED">
        <w:rPr>
          <w:rFonts w:ascii="Garamond" w:hAnsi="Garamond" w:cs="Times New Roman"/>
          <w:sz w:val="24"/>
          <w:szCs w:val="24"/>
        </w:rPr>
        <w:t>.</w:t>
      </w:r>
      <w:r w:rsidRPr="006E64D5">
        <w:rPr>
          <w:rFonts w:ascii="Garamond" w:hAnsi="Garamond" w:cs="Times New Roman"/>
          <w:sz w:val="24"/>
          <w:szCs w:val="24"/>
        </w:rPr>
        <w:t xml:space="preserve"> </w:t>
      </w:r>
    </w:p>
    <w:p w14:paraId="76201B1E" w14:textId="523FE9C9" w:rsidR="00BD0912" w:rsidRPr="00BD0912" w:rsidRDefault="00A56424" w:rsidP="00BD091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1260"/>
        <w:rPr>
          <w:rFonts w:ascii="Garamond" w:hAnsi="Garamond" w:cs="Times New Roman"/>
          <w:sz w:val="24"/>
          <w:szCs w:val="24"/>
        </w:rPr>
      </w:pPr>
      <w:r w:rsidRPr="006E64D5">
        <w:rPr>
          <w:rFonts w:ascii="Garamond" w:hAnsi="Garamond" w:cs="Times New Roman"/>
          <w:b/>
          <w:sz w:val="24"/>
          <w:szCs w:val="24"/>
        </w:rPr>
        <w:t>Interim reports:</w:t>
      </w:r>
      <w:r w:rsidRPr="006E64D5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="00A445ED">
        <w:rPr>
          <w:rFonts w:ascii="Garamond" w:hAnsi="Garamond" w:cs="Times New Roman"/>
          <w:sz w:val="24"/>
          <w:szCs w:val="24"/>
        </w:rPr>
        <w:t xml:space="preserve">Summary information on the data from the tool as well as the progress of the pilot will be provided </w:t>
      </w:r>
      <w:r w:rsidR="000F28E3">
        <w:rPr>
          <w:rFonts w:ascii="Garamond" w:hAnsi="Garamond" w:cs="Times New Roman"/>
          <w:sz w:val="24"/>
          <w:szCs w:val="24"/>
        </w:rPr>
        <w:t>by WestCoast</w:t>
      </w:r>
      <w:proofErr w:type="gramEnd"/>
      <w:r w:rsidR="000F28E3">
        <w:rPr>
          <w:rFonts w:ascii="Garamond" w:hAnsi="Garamond" w:cs="Times New Roman"/>
          <w:sz w:val="24"/>
          <w:szCs w:val="24"/>
        </w:rPr>
        <w:t xml:space="preserve"> </w:t>
      </w:r>
      <w:r w:rsidR="00A445ED">
        <w:rPr>
          <w:rFonts w:ascii="Garamond" w:hAnsi="Garamond" w:cs="Times New Roman"/>
          <w:sz w:val="24"/>
          <w:szCs w:val="24"/>
        </w:rPr>
        <w:t xml:space="preserve">on a periodic basis. </w:t>
      </w:r>
    </w:p>
    <w:sectPr w:rsidR="00BD0912" w:rsidRPr="00BD091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0295D" w14:textId="77777777" w:rsidR="002C6C98" w:rsidRDefault="002C6C98" w:rsidP="00AE55D6">
      <w:pPr>
        <w:spacing w:after="0" w:line="240" w:lineRule="auto"/>
      </w:pPr>
      <w:r>
        <w:separator/>
      </w:r>
    </w:p>
  </w:endnote>
  <w:endnote w:type="continuationSeparator" w:id="0">
    <w:p w14:paraId="7DCE116D" w14:textId="77777777" w:rsidR="002C6C98" w:rsidRDefault="002C6C98" w:rsidP="00AE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513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DA421" w14:textId="438757E1" w:rsidR="002C6C98" w:rsidRDefault="002C6C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5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F45F7C" w14:textId="77777777" w:rsidR="002C6C98" w:rsidRDefault="002C6C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D4206" w14:textId="77777777" w:rsidR="002C6C98" w:rsidRDefault="002C6C98" w:rsidP="00AE55D6">
      <w:pPr>
        <w:spacing w:after="0" w:line="240" w:lineRule="auto"/>
      </w:pPr>
      <w:r>
        <w:separator/>
      </w:r>
    </w:p>
  </w:footnote>
  <w:footnote w:type="continuationSeparator" w:id="0">
    <w:p w14:paraId="0E65F6F2" w14:textId="77777777" w:rsidR="002C6C98" w:rsidRDefault="002C6C98" w:rsidP="00AE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510"/>
    <w:multiLevelType w:val="hybridMultilevel"/>
    <w:tmpl w:val="5080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4581D"/>
    <w:multiLevelType w:val="hybridMultilevel"/>
    <w:tmpl w:val="359E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30495"/>
    <w:multiLevelType w:val="hybridMultilevel"/>
    <w:tmpl w:val="0086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1310"/>
    <w:multiLevelType w:val="hybridMultilevel"/>
    <w:tmpl w:val="F332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861AC"/>
    <w:multiLevelType w:val="hybridMultilevel"/>
    <w:tmpl w:val="B72CA7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461562"/>
    <w:multiLevelType w:val="hybridMultilevel"/>
    <w:tmpl w:val="D0E0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7625D06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5C26756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5AE0DD4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E2CE4"/>
    <w:multiLevelType w:val="hybridMultilevel"/>
    <w:tmpl w:val="D2C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11864"/>
    <w:multiLevelType w:val="hybridMultilevel"/>
    <w:tmpl w:val="C95449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6D0E46"/>
    <w:multiLevelType w:val="hybridMultilevel"/>
    <w:tmpl w:val="75BC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807D08"/>
    <w:multiLevelType w:val="hybridMultilevel"/>
    <w:tmpl w:val="EFDA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20EB1"/>
    <w:multiLevelType w:val="hybridMultilevel"/>
    <w:tmpl w:val="9E92B382"/>
    <w:lvl w:ilvl="0" w:tplc="25AA5F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10146"/>
    <w:multiLevelType w:val="hybridMultilevel"/>
    <w:tmpl w:val="E72884FA"/>
    <w:lvl w:ilvl="0" w:tplc="8634EF3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16D0C"/>
    <w:multiLevelType w:val="hybridMultilevel"/>
    <w:tmpl w:val="8C5E9C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8465B0"/>
    <w:multiLevelType w:val="hybridMultilevel"/>
    <w:tmpl w:val="80000A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7E2FAD"/>
    <w:multiLevelType w:val="hybridMultilevel"/>
    <w:tmpl w:val="640480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1BA18C9"/>
    <w:multiLevelType w:val="hybridMultilevel"/>
    <w:tmpl w:val="25C08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9B3D6F"/>
    <w:multiLevelType w:val="hybridMultilevel"/>
    <w:tmpl w:val="11A2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F709D"/>
    <w:multiLevelType w:val="hybridMultilevel"/>
    <w:tmpl w:val="E8D6EE12"/>
    <w:lvl w:ilvl="0" w:tplc="25AA5F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E2AD4"/>
    <w:multiLevelType w:val="hybridMultilevel"/>
    <w:tmpl w:val="6DD4BE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663760"/>
    <w:multiLevelType w:val="hybridMultilevel"/>
    <w:tmpl w:val="14402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77338"/>
    <w:multiLevelType w:val="hybridMultilevel"/>
    <w:tmpl w:val="C84E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B4C94"/>
    <w:multiLevelType w:val="hybridMultilevel"/>
    <w:tmpl w:val="052265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5"/>
  </w:num>
  <w:num w:numId="5">
    <w:abstractNumId w:val="16"/>
  </w:num>
  <w:num w:numId="6">
    <w:abstractNumId w:val="10"/>
  </w:num>
  <w:num w:numId="7">
    <w:abstractNumId w:val="17"/>
  </w:num>
  <w:num w:numId="8">
    <w:abstractNumId w:val="11"/>
  </w:num>
  <w:num w:numId="9">
    <w:abstractNumId w:val="1"/>
  </w:num>
  <w:num w:numId="10">
    <w:abstractNumId w:val="15"/>
  </w:num>
  <w:num w:numId="11">
    <w:abstractNumId w:val="9"/>
  </w:num>
  <w:num w:numId="12">
    <w:abstractNumId w:val="14"/>
  </w:num>
  <w:num w:numId="13">
    <w:abstractNumId w:val="21"/>
  </w:num>
  <w:num w:numId="14">
    <w:abstractNumId w:val="19"/>
  </w:num>
  <w:num w:numId="15">
    <w:abstractNumId w:val="3"/>
  </w:num>
  <w:num w:numId="16">
    <w:abstractNumId w:val="7"/>
  </w:num>
  <w:num w:numId="17">
    <w:abstractNumId w:val="0"/>
  </w:num>
  <w:num w:numId="18">
    <w:abstractNumId w:val="4"/>
  </w:num>
  <w:num w:numId="19">
    <w:abstractNumId w:val="13"/>
  </w:num>
  <w:num w:numId="20">
    <w:abstractNumId w:val="2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75"/>
    <w:rsid w:val="00016A85"/>
    <w:rsid w:val="00062755"/>
    <w:rsid w:val="000C5620"/>
    <w:rsid w:val="000F28E3"/>
    <w:rsid w:val="001247BC"/>
    <w:rsid w:val="0016060F"/>
    <w:rsid w:val="00165776"/>
    <w:rsid w:val="001975DA"/>
    <w:rsid w:val="001B1507"/>
    <w:rsid w:val="001D6A82"/>
    <w:rsid w:val="00212471"/>
    <w:rsid w:val="0023214D"/>
    <w:rsid w:val="00255B15"/>
    <w:rsid w:val="00277975"/>
    <w:rsid w:val="002A3F94"/>
    <w:rsid w:val="002C6C98"/>
    <w:rsid w:val="002F34E0"/>
    <w:rsid w:val="002F5FAF"/>
    <w:rsid w:val="00310492"/>
    <w:rsid w:val="003224EE"/>
    <w:rsid w:val="00323E7F"/>
    <w:rsid w:val="003247EC"/>
    <w:rsid w:val="003306F2"/>
    <w:rsid w:val="00356B04"/>
    <w:rsid w:val="003713B5"/>
    <w:rsid w:val="00371EA1"/>
    <w:rsid w:val="00373B79"/>
    <w:rsid w:val="003F7689"/>
    <w:rsid w:val="00432D69"/>
    <w:rsid w:val="004506DC"/>
    <w:rsid w:val="00455BD4"/>
    <w:rsid w:val="0047561F"/>
    <w:rsid w:val="0049417B"/>
    <w:rsid w:val="004F4AFA"/>
    <w:rsid w:val="005003AD"/>
    <w:rsid w:val="00577F11"/>
    <w:rsid w:val="00585DC4"/>
    <w:rsid w:val="00585F67"/>
    <w:rsid w:val="005A01BC"/>
    <w:rsid w:val="005D77FC"/>
    <w:rsid w:val="006A7C1E"/>
    <w:rsid w:val="006B557A"/>
    <w:rsid w:val="006D749F"/>
    <w:rsid w:val="006E64D5"/>
    <w:rsid w:val="007833A1"/>
    <w:rsid w:val="007A64EC"/>
    <w:rsid w:val="00832F3F"/>
    <w:rsid w:val="00891ACA"/>
    <w:rsid w:val="008928FD"/>
    <w:rsid w:val="00893517"/>
    <w:rsid w:val="008A4D48"/>
    <w:rsid w:val="00974392"/>
    <w:rsid w:val="00A445ED"/>
    <w:rsid w:val="00A56424"/>
    <w:rsid w:val="00A62B72"/>
    <w:rsid w:val="00A843F2"/>
    <w:rsid w:val="00AB6527"/>
    <w:rsid w:val="00AB7D56"/>
    <w:rsid w:val="00AC58B0"/>
    <w:rsid w:val="00AE55D6"/>
    <w:rsid w:val="00AF1524"/>
    <w:rsid w:val="00B1470A"/>
    <w:rsid w:val="00B250D7"/>
    <w:rsid w:val="00B27596"/>
    <w:rsid w:val="00B62460"/>
    <w:rsid w:val="00B73C22"/>
    <w:rsid w:val="00B73D56"/>
    <w:rsid w:val="00B954DE"/>
    <w:rsid w:val="00BA33E6"/>
    <w:rsid w:val="00BD0912"/>
    <w:rsid w:val="00BD56EE"/>
    <w:rsid w:val="00BE66DB"/>
    <w:rsid w:val="00BF6A6C"/>
    <w:rsid w:val="00C41DF7"/>
    <w:rsid w:val="00CF363B"/>
    <w:rsid w:val="00D03AD3"/>
    <w:rsid w:val="00D06F6F"/>
    <w:rsid w:val="00D5056D"/>
    <w:rsid w:val="00D9531F"/>
    <w:rsid w:val="00DA12E5"/>
    <w:rsid w:val="00E4787C"/>
    <w:rsid w:val="00E531AD"/>
    <w:rsid w:val="00E56776"/>
    <w:rsid w:val="00EA4FBE"/>
    <w:rsid w:val="00EA5215"/>
    <w:rsid w:val="00EB7575"/>
    <w:rsid w:val="00F43835"/>
    <w:rsid w:val="00F540E1"/>
    <w:rsid w:val="00F54126"/>
    <w:rsid w:val="00F67CCF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3C2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A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2B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B7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B7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B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B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7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D6"/>
  </w:style>
  <w:style w:type="paragraph" w:styleId="Footer">
    <w:name w:val="footer"/>
    <w:basedOn w:val="Normal"/>
    <w:link w:val="FooterChar"/>
    <w:uiPriority w:val="99"/>
    <w:unhideWhenUsed/>
    <w:rsid w:val="00AE5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D6"/>
  </w:style>
  <w:style w:type="paragraph" w:styleId="Revision">
    <w:name w:val="Revision"/>
    <w:hidden/>
    <w:uiPriority w:val="99"/>
    <w:semiHidden/>
    <w:rsid w:val="00D06F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A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2B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B7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B7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B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B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7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D6"/>
  </w:style>
  <w:style w:type="paragraph" w:styleId="Footer">
    <w:name w:val="footer"/>
    <w:basedOn w:val="Normal"/>
    <w:link w:val="FooterChar"/>
    <w:uiPriority w:val="99"/>
    <w:unhideWhenUsed/>
    <w:rsid w:val="00AE5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D6"/>
  </w:style>
  <w:style w:type="paragraph" w:styleId="Revision">
    <w:name w:val="Revision"/>
    <w:hidden/>
    <w:uiPriority w:val="99"/>
    <w:semiHidden/>
    <w:rsid w:val="00D06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815</Words>
  <Characters>4650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ritter</dc:creator>
  <cp:keywords/>
  <dc:description/>
  <cp:lastModifiedBy>Danna Basson</cp:lastModifiedBy>
  <cp:revision>4</cp:revision>
  <dcterms:created xsi:type="dcterms:W3CDTF">2015-01-20T19:50:00Z</dcterms:created>
  <dcterms:modified xsi:type="dcterms:W3CDTF">2015-01-20T23:39:00Z</dcterms:modified>
</cp:coreProperties>
</file>